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tblBorders>
        <w:tblLook w:val="00A0" w:firstRow="1" w:lastRow="0" w:firstColumn="1" w:lastColumn="0" w:noHBand="0" w:noVBand="0"/>
      </w:tblPr>
      <w:tblGrid>
        <w:gridCol w:w="3261"/>
        <w:gridCol w:w="6946"/>
        <w:gridCol w:w="291"/>
      </w:tblGrid>
      <w:tr w:rsidR="002F7F1A" w:rsidRPr="002D7FB2" w14:paraId="6725EBC8" w14:textId="77777777" w:rsidTr="00D473BA">
        <w:tc>
          <w:tcPr>
            <w:tcW w:w="10207" w:type="dxa"/>
            <w:gridSpan w:val="2"/>
            <w:shd w:val="clear" w:color="auto" w:fill="00B0F0"/>
            <w:vAlign w:val="center"/>
          </w:tcPr>
          <w:p w14:paraId="6725EBC6" w14:textId="67F7A371" w:rsidR="002F7F1A" w:rsidRPr="00D473BA" w:rsidRDefault="002F7F1A" w:rsidP="00D473BA">
            <w:pPr>
              <w:rPr>
                <w:rFonts w:ascii="Arial" w:hAnsi="Arial" w:cs="Arial"/>
                <w:b/>
                <w:color w:val="FFFFFF"/>
              </w:rPr>
            </w:pPr>
            <w:r w:rsidRPr="00D473BA">
              <w:rPr>
                <w:rFonts w:ascii="Arial" w:hAnsi="Arial" w:cs="Arial"/>
                <w:b/>
                <w:color w:val="FFFFFF"/>
              </w:rPr>
              <w:t>Job Title:</w:t>
            </w:r>
            <w:r w:rsidR="00EA36C1" w:rsidRPr="00D473BA">
              <w:rPr>
                <w:rFonts w:ascii="Arial" w:hAnsi="Arial" w:cs="Arial"/>
                <w:b/>
                <w:color w:val="FFFFFF"/>
              </w:rPr>
              <w:t xml:space="preserve"> </w:t>
            </w:r>
            <w:r w:rsidR="00D473BA" w:rsidRPr="00D473BA">
              <w:rPr>
                <w:rFonts w:ascii="Arial" w:hAnsi="Arial" w:cs="Arial"/>
                <w:b/>
                <w:color w:val="FFFFFF"/>
              </w:rPr>
              <w:t xml:space="preserve">                         </w:t>
            </w:r>
            <w:r w:rsidR="00D473BA">
              <w:rPr>
                <w:rFonts w:ascii="Arial" w:hAnsi="Arial" w:cs="Arial"/>
                <w:b/>
                <w:color w:val="FFFFFF"/>
              </w:rPr>
              <w:t xml:space="preserve">      </w:t>
            </w:r>
            <w:r w:rsidR="00D473BA" w:rsidRPr="00D473BA">
              <w:rPr>
                <w:rFonts w:ascii="Arial" w:hAnsi="Arial" w:cs="Arial"/>
                <w:b/>
                <w:color w:val="FFFFFF"/>
              </w:rPr>
              <w:t xml:space="preserve"> </w:t>
            </w:r>
            <w:r w:rsidR="00922BD4">
              <w:rPr>
                <w:rFonts w:ascii="Arial" w:hAnsi="Arial" w:cs="Arial"/>
                <w:b/>
                <w:color w:val="FFFFFF"/>
              </w:rPr>
              <w:t>Hospital Support Worker</w:t>
            </w:r>
          </w:p>
        </w:tc>
        <w:tc>
          <w:tcPr>
            <w:tcW w:w="291" w:type="dxa"/>
            <w:shd w:val="clear" w:color="auto" w:fill="00B0F0"/>
            <w:vAlign w:val="center"/>
          </w:tcPr>
          <w:p w14:paraId="6725EBC7" w14:textId="77777777" w:rsidR="002F7F1A" w:rsidRPr="002A763B" w:rsidRDefault="00EA36C1" w:rsidP="002F7F1A">
            <w:pPr>
              <w:rPr>
                <w:rFonts w:ascii="Arial" w:hAnsi="Arial" w:cs="Arial"/>
                <w:b/>
                <w:color w:val="FFFFFF"/>
                <w:sz w:val="28"/>
                <w:szCs w:val="28"/>
              </w:rPr>
            </w:pPr>
            <w:r>
              <w:rPr>
                <w:rFonts w:ascii="Arial" w:hAnsi="Arial" w:cs="Arial"/>
                <w:b/>
                <w:color w:val="FFFFFF"/>
                <w:sz w:val="28"/>
                <w:szCs w:val="28"/>
              </w:rPr>
              <w:t xml:space="preserve"> </w:t>
            </w:r>
          </w:p>
        </w:tc>
      </w:tr>
      <w:tr w:rsidR="00912F48" w:rsidRPr="000B2733" w14:paraId="6725EBCB" w14:textId="77777777" w:rsidTr="002F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shd w:val="clear" w:color="auto" w:fill="auto"/>
          </w:tcPr>
          <w:p w14:paraId="6725EBC9" w14:textId="77777777" w:rsidR="00912F48" w:rsidRPr="000B2733" w:rsidRDefault="00912F48">
            <w:pPr>
              <w:rPr>
                <w:rFonts w:ascii="Arial" w:hAnsi="Arial" w:cs="Arial"/>
                <w:b/>
              </w:rPr>
            </w:pPr>
            <w:r w:rsidRPr="000B2733">
              <w:rPr>
                <w:rFonts w:ascii="Arial" w:hAnsi="Arial" w:cs="Arial"/>
                <w:b/>
              </w:rPr>
              <w:t>Salary:</w:t>
            </w:r>
          </w:p>
        </w:tc>
        <w:tc>
          <w:tcPr>
            <w:tcW w:w="7237" w:type="dxa"/>
            <w:gridSpan w:val="2"/>
            <w:shd w:val="clear" w:color="auto" w:fill="auto"/>
          </w:tcPr>
          <w:p w14:paraId="6725EBCA" w14:textId="556CC68F" w:rsidR="00912F48" w:rsidRPr="007A4374" w:rsidRDefault="007C4A62" w:rsidP="00922BD4">
            <w:pPr>
              <w:rPr>
                <w:rFonts w:ascii="Arial" w:hAnsi="Arial" w:cs="Arial"/>
              </w:rPr>
            </w:pPr>
            <w:r>
              <w:rPr>
                <w:rFonts w:ascii="Arial" w:hAnsi="Arial" w:cs="Arial"/>
              </w:rPr>
              <w:t>£</w:t>
            </w:r>
            <w:r w:rsidR="00922BD4">
              <w:rPr>
                <w:rFonts w:ascii="Arial" w:hAnsi="Arial" w:cs="Arial"/>
              </w:rPr>
              <w:t>10.</w:t>
            </w:r>
            <w:r w:rsidR="00F87E99">
              <w:rPr>
                <w:rFonts w:ascii="Arial" w:hAnsi="Arial" w:cs="Arial"/>
              </w:rPr>
              <w:t>85</w:t>
            </w:r>
            <w:r w:rsidR="00922BD4">
              <w:rPr>
                <w:rFonts w:ascii="Arial" w:hAnsi="Arial" w:cs="Arial"/>
              </w:rPr>
              <w:t xml:space="preserve"> per </w:t>
            </w:r>
            <w:r w:rsidR="0034297A">
              <w:rPr>
                <w:rFonts w:ascii="Arial" w:hAnsi="Arial" w:cs="Arial"/>
              </w:rPr>
              <w:t xml:space="preserve">hour </w:t>
            </w:r>
          </w:p>
        </w:tc>
      </w:tr>
      <w:tr w:rsidR="00912F48" w:rsidRPr="000B2733" w14:paraId="6725EBCE" w14:textId="77777777" w:rsidTr="002F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shd w:val="clear" w:color="auto" w:fill="auto"/>
          </w:tcPr>
          <w:p w14:paraId="6725EBCC" w14:textId="5F8CFF1C" w:rsidR="00912F48" w:rsidRPr="000B2733" w:rsidRDefault="00912F48">
            <w:pPr>
              <w:rPr>
                <w:rFonts w:ascii="Arial" w:hAnsi="Arial" w:cs="Arial"/>
                <w:b/>
              </w:rPr>
            </w:pPr>
            <w:r w:rsidRPr="000B2733">
              <w:rPr>
                <w:rFonts w:ascii="Arial" w:hAnsi="Arial" w:cs="Arial"/>
                <w:b/>
              </w:rPr>
              <w:t>Hours:</w:t>
            </w:r>
          </w:p>
        </w:tc>
        <w:tc>
          <w:tcPr>
            <w:tcW w:w="7237" w:type="dxa"/>
            <w:gridSpan w:val="2"/>
            <w:shd w:val="clear" w:color="auto" w:fill="auto"/>
          </w:tcPr>
          <w:p w14:paraId="6725EBCD" w14:textId="0C5437C2" w:rsidR="00912F48" w:rsidRPr="007A4374" w:rsidRDefault="00922BD4" w:rsidP="00D10974">
            <w:pPr>
              <w:rPr>
                <w:rFonts w:ascii="Arial" w:hAnsi="Arial" w:cs="Arial"/>
              </w:rPr>
            </w:pPr>
            <w:r>
              <w:rPr>
                <w:rFonts w:ascii="Arial" w:hAnsi="Arial" w:cs="Arial"/>
              </w:rPr>
              <w:t xml:space="preserve">Variable between </w:t>
            </w:r>
            <w:r w:rsidR="00AD0287">
              <w:rPr>
                <w:rFonts w:ascii="Arial" w:hAnsi="Arial" w:cs="Arial"/>
              </w:rPr>
              <w:t>7</w:t>
            </w:r>
            <w:r w:rsidR="00F24C5E">
              <w:rPr>
                <w:rFonts w:ascii="Arial" w:hAnsi="Arial" w:cs="Arial"/>
              </w:rPr>
              <w:t>:</w:t>
            </w:r>
            <w:r w:rsidR="00AD0287">
              <w:rPr>
                <w:rFonts w:ascii="Arial" w:hAnsi="Arial" w:cs="Arial"/>
              </w:rPr>
              <w:t>30</w:t>
            </w:r>
            <w:r>
              <w:rPr>
                <w:rFonts w:ascii="Arial" w:hAnsi="Arial" w:cs="Arial"/>
              </w:rPr>
              <w:t>am</w:t>
            </w:r>
            <w:r w:rsidR="002902B0">
              <w:rPr>
                <w:rFonts w:ascii="Arial" w:hAnsi="Arial" w:cs="Arial"/>
              </w:rPr>
              <w:t xml:space="preserve"> – </w:t>
            </w:r>
            <w:r>
              <w:rPr>
                <w:rFonts w:ascii="Arial" w:hAnsi="Arial" w:cs="Arial"/>
              </w:rPr>
              <w:t>10</w:t>
            </w:r>
            <w:r w:rsidR="00F24C5E">
              <w:rPr>
                <w:rFonts w:ascii="Arial" w:hAnsi="Arial" w:cs="Arial"/>
              </w:rPr>
              <w:t>:00</w:t>
            </w:r>
            <w:r>
              <w:rPr>
                <w:rFonts w:ascii="Arial" w:hAnsi="Arial" w:cs="Arial"/>
              </w:rPr>
              <w:t>pm</w:t>
            </w:r>
          </w:p>
        </w:tc>
      </w:tr>
      <w:tr w:rsidR="00912F48" w:rsidRPr="000B2733" w14:paraId="6725EBD1" w14:textId="77777777" w:rsidTr="002F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shd w:val="clear" w:color="auto" w:fill="auto"/>
          </w:tcPr>
          <w:p w14:paraId="6725EBCF" w14:textId="77777777" w:rsidR="00912F48" w:rsidRPr="000B2733" w:rsidRDefault="00912F48">
            <w:pPr>
              <w:rPr>
                <w:rFonts w:ascii="Arial" w:hAnsi="Arial" w:cs="Arial"/>
                <w:b/>
              </w:rPr>
            </w:pPr>
            <w:r w:rsidRPr="000B2733">
              <w:rPr>
                <w:rFonts w:ascii="Arial" w:hAnsi="Arial" w:cs="Arial"/>
                <w:b/>
              </w:rPr>
              <w:t>Days and Times:</w:t>
            </w:r>
          </w:p>
        </w:tc>
        <w:tc>
          <w:tcPr>
            <w:tcW w:w="7237" w:type="dxa"/>
            <w:gridSpan w:val="2"/>
            <w:shd w:val="clear" w:color="auto" w:fill="auto"/>
          </w:tcPr>
          <w:p w14:paraId="6725EBD0" w14:textId="77777777" w:rsidR="00912F48" w:rsidRPr="007A4374" w:rsidRDefault="00922BD4" w:rsidP="00653BEA">
            <w:pPr>
              <w:rPr>
                <w:rFonts w:ascii="Arial" w:hAnsi="Arial" w:cs="Arial"/>
              </w:rPr>
            </w:pPr>
            <w:r>
              <w:rPr>
                <w:rFonts w:ascii="Arial" w:hAnsi="Arial" w:cs="Arial"/>
              </w:rPr>
              <w:t>Variable Monday – Sunday as and when required</w:t>
            </w:r>
          </w:p>
        </w:tc>
      </w:tr>
      <w:tr w:rsidR="00912F48" w:rsidRPr="000B2733" w14:paraId="6725EBD4" w14:textId="77777777" w:rsidTr="002F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shd w:val="clear" w:color="auto" w:fill="auto"/>
          </w:tcPr>
          <w:p w14:paraId="6725EBD2" w14:textId="77777777" w:rsidR="00912F48" w:rsidRPr="000B2733" w:rsidRDefault="00912F48">
            <w:pPr>
              <w:rPr>
                <w:rFonts w:ascii="Arial" w:hAnsi="Arial" w:cs="Arial"/>
                <w:b/>
              </w:rPr>
            </w:pPr>
            <w:r w:rsidRPr="000B2733">
              <w:rPr>
                <w:rFonts w:ascii="Arial" w:hAnsi="Arial" w:cs="Arial"/>
                <w:b/>
              </w:rPr>
              <w:t>Responsible to:</w:t>
            </w:r>
          </w:p>
        </w:tc>
        <w:tc>
          <w:tcPr>
            <w:tcW w:w="7237" w:type="dxa"/>
            <w:gridSpan w:val="2"/>
            <w:shd w:val="clear" w:color="auto" w:fill="auto"/>
          </w:tcPr>
          <w:p w14:paraId="6725EBD3" w14:textId="3B3472DE" w:rsidR="00912F48" w:rsidRPr="007A4374" w:rsidRDefault="00EA36C1" w:rsidP="00EA36C1">
            <w:pPr>
              <w:rPr>
                <w:rFonts w:ascii="Arial" w:hAnsi="Arial" w:cs="Arial"/>
              </w:rPr>
            </w:pPr>
            <w:r>
              <w:rPr>
                <w:rFonts w:ascii="Arial" w:hAnsi="Arial" w:cs="Arial"/>
              </w:rPr>
              <w:t>Hospital Support Services Coordinator</w:t>
            </w:r>
            <w:r w:rsidR="008213A9">
              <w:rPr>
                <w:rFonts w:ascii="Arial" w:hAnsi="Arial" w:cs="Arial"/>
              </w:rPr>
              <w:t>/Service Manager</w:t>
            </w:r>
          </w:p>
        </w:tc>
      </w:tr>
      <w:tr w:rsidR="00912F48" w:rsidRPr="000B2733" w14:paraId="6725EBD7" w14:textId="77777777" w:rsidTr="002F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shd w:val="clear" w:color="auto" w:fill="auto"/>
          </w:tcPr>
          <w:p w14:paraId="6725EBD5" w14:textId="77777777" w:rsidR="00912F48" w:rsidRPr="000B2733" w:rsidRDefault="00912F48">
            <w:pPr>
              <w:rPr>
                <w:rFonts w:ascii="Arial" w:hAnsi="Arial" w:cs="Arial"/>
                <w:b/>
              </w:rPr>
            </w:pPr>
            <w:r w:rsidRPr="000B2733">
              <w:rPr>
                <w:rFonts w:ascii="Arial" w:hAnsi="Arial" w:cs="Arial"/>
                <w:b/>
              </w:rPr>
              <w:t>Responsible for:</w:t>
            </w:r>
          </w:p>
        </w:tc>
        <w:tc>
          <w:tcPr>
            <w:tcW w:w="7237" w:type="dxa"/>
            <w:gridSpan w:val="2"/>
            <w:shd w:val="clear" w:color="auto" w:fill="auto"/>
          </w:tcPr>
          <w:p w14:paraId="6725EBD6" w14:textId="77777777" w:rsidR="00912F48" w:rsidRPr="007A4374" w:rsidRDefault="00EA36C1" w:rsidP="00922BD4">
            <w:pPr>
              <w:tabs>
                <w:tab w:val="left" w:pos="4455"/>
              </w:tabs>
              <w:rPr>
                <w:rFonts w:ascii="Arial" w:hAnsi="Arial" w:cs="Arial"/>
              </w:rPr>
            </w:pPr>
            <w:r>
              <w:rPr>
                <w:rFonts w:ascii="Arial" w:hAnsi="Arial" w:cs="Arial"/>
              </w:rPr>
              <w:t>Wellbeing of Patie</w:t>
            </w:r>
            <w:r w:rsidR="00781244">
              <w:rPr>
                <w:rFonts w:ascii="Arial" w:hAnsi="Arial" w:cs="Arial"/>
              </w:rPr>
              <w:t>nts in the A&amp;E</w:t>
            </w:r>
            <w:r w:rsidR="00922BD4">
              <w:rPr>
                <w:rFonts w:ascii="Arial" w:hAnsi="Arial" w:cs="Arial"/>
              </w:rPr>
              <w:t xml:space="preserve"> </w:t>
            </w:r>
            <w:r w:rsidR="00F87E99">
              <w:rPr>
                <w:rFonts w:ascii="Arial" w:hAnsi="Arial" w:cs="Arial"/>
              </w:rPr>
              <w:t xml:space="preserve">Dept </w:t>
            </w:r>
            <w:r w:rsidR="00922BD4">
              <w:rPr>
                <w:rFonts w:ascii="Arial" w:hAnsi="Arial" w:cs="Arial"/>
              </w:rPr>
              <w:t>&amp; Wards</w:t>
            </w:r>
          </w:p>
        </w:tc>
      </w:tr>
      <w:tr w:rsidR="00912F48" w:rsidRPr="000B2733" w14:paraId="6725EBDA" w14:textId="77777777" w:rsidTr="002F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shd w:val="clear" w:color="auto" w:fill="auto"/>
          </w:tcPr>
          <w:p w14:paraId="6725EBD8" w14:textId="77777777" w:rsidR="00912F48" w:rsidRPr="000B2733" w:rsidRDefault="00912F48">
            <w:pPr>
              <w:rPr>
                <w:rFonts w:ascii="Arial" w:hAnsi="Arial" w:cs="Arial"/>
                <w:b/>
              </w:rPr>
            </w:pPr>
            <w:r w:rsidRPr="000B2733">
              <w:rPr>
                <w:rFonts w:ascii="Arial" w:hAnsi="Arial" w:cs="Arial"/>
                <w:b/>
              </w:rPr>
              <w:t>Main Location:</w:t>
            </w:r>
          </w:p>
        </w:tc>
        <w:tc>
          <w:tcPr>
            <w:tcW w:w="7237" w:type="dxa"/>
            <w:gridSpan w:val="2"/>
            <w:shd w:val="clear" w:color="auto" w:fill="auto"/>
          </w:tcPr>
          <w:p w14:paraId="6725EBD9" w14:textId="773DD9CF" w:rsidR="00912F48" w:rsidRPr="007A4374" w:rsidRDefault="00B753A1" w:rsidP="000B2733">
            <w:pPr>
              <w:tabs>
                <w:tab w:val="left" w:pos="4590"/>
              </w:tabs>
              <w:rPr>
                <w:rFonts w:ascii="Arial" w:hAnsi="Arial" w:cs="Arial"/>
              </w:rPr>
            </w:pPr>
            <w:r>
              <w:rPr>
                <w:rFonts w:ascii="Arial" w:hAnsi="Arial" w:cs="Arial"/>
              </w:rPr>
              <w:t>The Hillingdon Hospita</w:t>
            </w:r>
            <w:r w:rsidRPr="003064F9">
              <w:rPr>
                <w:rFonts w:ascii="Arial" w:hAnsi="Arial" w:cs="Arial"/>
              </w:rPr>
              <w:t>l</w:t>
            </w:r>
            <w:r w:rsidR="00F744B8">
              <w:rPr>
                <w:rFonts w:ascii="Arial" w:hAnsi="Arial" w:cs="Arial"/>
              </w:rPr>
              <w:t>/Northwick Park Hospital</w:t>
            </w:r>
          </w:p>
        </w:tc>
      </w:tr>
      <w:tr w:rsidR="00912F48" w:rsidRPr="000B2733" w14:paraId="6725EBDD" w14:textId="77777777" w:rsidTr="002F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shd w:val="clear" w:color="auto" w:fill="auto"/>
          </w:tcPr>
          <w:p w14:paraId="6725EBDB" w14:textId="77777777" w:rsidR="00912F48" w:rsidRPr="000B2733" w:rsidRDefault="00912F48">
            <w:pPr>
              <w:rPr>
                <w:rFonts w:ascii="Arial" w:hAnsi="Arial" w:cs="Arial"/>
                <w:b/>
              </w:rPr>
            </w:pPr>
            <w:r w:rsidRPr="000B2733">
              <w:rPr>
                <w:rFonts w:ascii="Arial" w:hAnsi="Arial" w:cs="Arial"/>
                <w:b/>
              </w:rPr>
              <w:t>Status:</w:t>
            </w:r>
          </w:p>
        </w:tc>
        <w:tc>
          <w:tcPr>
            <w:tcW w:w="7237" w:type="dxa"/>
            <w:gridSpan w:val="2"/>
            <w:shd w:val="clear" w:color="auto" w:fill="auto"/>
          </w:tcPr>
          <w:p w14:paraId="6725EBDC" w14:textId="77777777" w:rsidR="00912F48" w:rsidRPr="007A4374" w:rsidRDefault="00F744B8">
            <w:pPr>
              <w:rPr>
                <w:rFonts w:ascii="Arial" w:hAnsi="Arial" w:cs="Arial"/>
              </w:rPr>
            </w:pPr>
            <w:r>
              <w:rPr>
                <w:rFonts w:ascii="Arial" w:hAnsi="Arial" w:cs="Arial"/>
              </w:rPr>
              <w:t>Bank/Permanent/Temporary</w:t>
            </w:r>
          </w:p>
        </w:tc>
      </w:tr>
      <w:tr w:rsidR="00912F48" w:rsidRPr="000B2733" w14:paraId="6725EBE0" w14:textId="77777777" w:rsidTr="002F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61" w:type="dxa"/>
            <w:shd w:val="clear" w:color="auto" w:fill="auto"/>
          </w:tcPr>
          <w:p w14:paraId="6725EBDE" w14:textId="77777777" w:rsidR="00912F48" w:rsidRPr="000B2733" w:rsidRDefault="00912F48">
            <w:pPr>
              <w:rPr>
                <w:rFonts w:ascii="Arial" w:hAnsi="Arial" w:cs="Arial"/>
                <w:b/>
              </w:rPr>
            </w:pPr>
            <w:r w:rsidRPr="000B2733">
              <w:rPr>
                <w:rFonts w:ascii="Arial" w:hAnsi="Arial" w:cs="Arial"/>
                <w:b/>
              </w:rPr>
              <w:t>Main Purpose of Job:</w:t>
            </w:r>
          </w:p>
        </w:tc>
        <w:tc>
          <w:tcPr>
            <w:tcW w:w="7237" w:type="dxa"/>
            <w:gridSpan w:val="2"/>
            <w:shd w:val="clear" w:color="auto" w:fill="auto"/>
          </w:tcPr>
          <w:p w14:paraId="6725EBDF" w14:textId="77777777" w:rsidR="004D61B2" w:rsidRPr="007A4374" w:rsidRDefault="00B753A1" w:rsidP="0015688B">
            <w:pPr>
              <w:rPr>
                <w:rFonts w:ascii="Arial" w:hAnsi="Arial" w:cs="Arial"/>
              </w:rPr>
            </w:pPr>
            <w:r>
              <w:rPr>
                <w:rFonts w:ascii="Arial" w:hAnsi="Arial" w:cs="Arial"/>
              </w:rPr>
              <w:t>Provide non-medical support and reassurance to ol</w:t>
            </w:r>
            <w:r w:rsidR="0015688B">
              <w:rPr>
                <w:rFonts w:ascii="Arial" w:hAnsi="Arial" w:cs="Arial"/>
              </w:rPr>
              <w:t xml:space="preserve">der patients in the above departments </w:t>
            </w:r>
            <w:r>
              <w:rPr>
                <w:rFonts w:ascii="Arial" w:hAnsi="Arial" w:cs="Arial"/>
              </w:rPr>
              <w:t>and escort patients who are fit for discharge</w:t>
            </w:r>
            <w:r w:rsidR="00DD00CA">
              <w:rPr>
                <w:rFonts w:ascii="Arial" w:hAnsi="Arial" w:cs="Arial"/>
              </w:rPr>
              <w:t xml:space="preserve"> </w:t>
            </w:r>
            <w:r>
              <w:rPr>
                <w:rFonts w:ascii="Arial" w:hAnsi="Arial" w:cs="Arial"/>
              </w:rPr>
              <w:t>and settle them in at home.</w:t>
            </w:r>
          </w:p>
        </w:tc>
      </w:tr>
    </w:tbl>
    <w:p w14:paraId="6725EBE1" w14:textId="4C096470" w:rsidR="00C01F10" w:rsidRDefault="00C01F10"/>
    <w:p w14:paraId="6725EBE2" w14:textId="77777777" w:rsidR="00D473BA" w:rsidRPr="00D473BA" w:rsidRDefault="002F7F1A" w:rsidP="002F7F1A">
      <w:pPr>
        <w:ind w:left="-284"/>
        <w:jc w:val="both"/>
        <w:rPr>
          <w:rFonts w:ascii="Arial" w:hAnsi="Arial" w:cs="Arial"/>
          <w:b/>
        </w:rPr>
      </w:pPr>
      <w:r w:rsidRPr="00D473BA">
        <w:rPr>
          <w:rFonts w:ascii="Arial" w:hAnsi="Arial" w:cs="Arial"/>
          <w:b/>
        </w:rPr>
        <w:t>Main responsibilities and tasks:</w:t>
      </w:r>
      <w:r w:rsidR="001672CA" w:rsidRPr="00D473BA">
        <w:rPr>
          <w:rFonts w:ascii="Arial" w:hAnsi="Arial" w:cs="Arial"/>
          <w:b/>
        </w:rPr>
        <w:t xml:space="preserve"> </w:t>
      </w:r>
    </w:p>
    <w:p w14:paraId="6725EBE3" w14:textId="77777777" w:rsidR="006A6E4F" w:rsidRDefault="006A6E4F" w:rsidP="002F7F1A">
      <w:pPr>
        <w:ind w:left="-284"/>
        <w:jc w:val="both"/>
        <w:rPr>
          <w:rFonts w:ascii="Arial" w:hAnsi="Arial" w:cs="Arial"/>
          <w:b/>
        </w:rPr>
      </w:pPr>
    </w:p>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tblBorders>
        <w:tblLook w:val="00A0" w:firstRow="1" w:lastRow="0" w:firstColumn="1" w:lastColumn="0" w:noHBand="0" w:noVBand="0"/>
      </w:tblPr>
      <w:tblGrid>
        <w:gridCol w:w="852"/>
        <w:gridCol w:w="9639"/>
        <w:gridCol w:w="7"/>
      </w:tblGrid>
      <w:tr w:rsidR="006A6E4F" w:rsidRPr="001446EA" w14:paraId="6725EBE6" w14:textId="77777777" w:rsidTr="006A6E4F">
        <w:tc>
          <w:tcPr>
            <w:tcW w:w="852" w:type="dxa"/>
            <w:shd w:val="clear" w:color="auto" w:fill="00B0F0"/>
            <w:vAlign w:val="center"/>
          </w:tcPr>
          <w:p w14:paraId="6725EBE4" w14:textId="77777777" w:rsidR="006A6E4F" w:rsidRPr="00D473BA" w:rsidRDefault="006A6E4F" w:rsidP="00CF7B6C">
            <w:pPr>
              <w:rPr>
                <w:rFonts w:ascii="Arial" w:hAnsi="Arial" w:cs="Arial"/>
                <w:b/>
                <w:color w:val="FFFFFF"/>
                <w:sz w:val="22"/>
                <w:szCs w:val="22"/>
              </w:rPr>
            </w:pPr>
            <w:r w:rsidRPr="00D473BA">
              <w:rPr>
                <w:rFonts w:ascii="Arial" w:hAnsi="Arial" w:cs="Arial"/>
                <w:b/>
                <w:color w:val="FFFFFF"/>
                <w:sz w:val="22"/>
                <w:szCs w:val="22"/>
              </w:rPr>
              <w:t>1.0</w:t>
            </w:r>
          </w:p>
        </w:tc>
        <w:tc>
          <w:tcPr>
            <w:tcW w:w="9646" w:type="dxa"/>
            <w:gridSpan w:val="2"/>
            <w:shd w:val="clear" w:color="auto" w:fill="00B0F0"/>
            <w:vAlign w:val="center"/>
          </w:tcPr>
          <w:p w14:paraId="6725EBE5" w14:textId="77777777" w:rsidR="006A6E4F" w:rsidRPr="00D473BA" w:rsidRDefault="006A6E4F" w:rsidP="00CF7B6C">
            <w:pPr>
              <w:rPr>
                <w:rFonts w:ascii="Arial" w:hAnsi="Arial" w:cs="Arial"/>
                <w:b/>
                <w:sz w:val="22"/>
                <w:szCs w:val="22"/>
              </w:rPr>
            </w:pPr>
            <w:r w:rsidRPr="00D473BA">
              <w:rPr>
                <w:rStyle w:val="SubheadingChar"/>
                <w:b/>
                <w:color w:val="FFFFFF"/>
                <w:sz w:val="22"/>
                <w:szCs w:val="22"/>
              </w:rPr>
              <w:t>Service Delivery</w:t>
            </w:r>
          </w:p>
        </w:tc>
      </w:tr>
      <w:tr w:rsidR="00691C4E" w:rsidRPr="000B2733" w14:paraId="6725EBE9"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BE7" w14:textId="77777777" w:rsidR="00691C4E" w:rsidRPr="00D473BA" w:rsidRDefault="00691C4E" w:rsidP="001446EA">
            <w:pPr>
              <w:contextualSpacing/>
              <w:jc w:val="both"/>
              <w:rPr>
                <w:rFonts w:ascii="Arial" w:hAnsi="Arial" w:cs="Arial"/>
                <w:sz w:val="22"/>
                <w:szCs w:val="22"/>
              </w:rPr>
            </w:pPr>
            <w:r w:rsidRPr="00D473BA">
              <w:rPr>
                <w:rFonts w:ascii="Arial" w:hAnsi="Arial" w:cs="Arial"/>
                <w:sz w:val="22"/>
                <w:szCs w:val="22"/>
              </w:rPr>
              <w:t>1.</w:t>
            </w:r>
            <w:r w:rsidR="001446EA" w:rsidRPr="00D473BA">
              <w:rPr>
                <w:rFonts w:ascii="Arial" w:hAnsi="Arial" w:cs="Arial"/>
                <w:sz w:val="22"/>
                <w:szCs w:val="22"/>
              </w:rPr>
              <w:t>1</w:t>
            </w:r>
          </w:p>
        </w:tc>
        <w:tc>
          <w:tcPr>
            <w:tcW w:w="9639" w:type="dxa"/>
          </w:tcPr>
          <w:p w14:paraId="6725EBE8" w14:textId="77777777" w:rsidR="00B753A1" w:rsidRPr="00D473BA" w:rsidRDefault="00B753A1" w:rsidP="00D473BA">
            <w:pPr>
              <w:pStyle w:val="BodyTextIndent3"/>
              <w:spacing w:after="0"/>
              <w:ind w:left="0"/>
              <w:jc w:val="both"/>
              <w:rPr>
                <w:rFonts w:ascii="Arial" w:hAnsi="Arial" w:cs="Arial"/>
                <w:sz w:val="22"/>
                <w:szCs w:val="22"/>
              </w:rPr>
            </w:pPr>
            <w:r w:rsidRPr="00D473BA">
              <w:rPr>
                <w:rFonts w:ascii="Arial" w:hAnsi="Arial" w:cs="Arial"/>
                <w:sz w:val="22"/>
                <w:szCs w:val="22"/>
              </w:rPr>
              <w:t>Give non- medical support and assistance to older patients in the</w:t>
            </w:r>
            <w:r w:rsidR="0015688B" w:rsidRPr="00D473BA">
              <w:rPr>
                <w:rFonts w:ascii="Arial" w:hAnsi="Arial" w:cs="Arial"/>
                <w:sz w:val="22"/>
                <w:szCs w:val="22"/>
              </w:rPr>
              <w:t xml:space="preserve"> departments.</w:t>
            </w:r>
          </w:p>
        </w:tc>
      </w:tr>
      <w:tr w:rsidR="00691C4E" w:rsidRPr="000B2733" w14:paraId="6725EBEC"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BEA" w14:textId="77777777" w:rsidR="00691C4E" w:rsidRPr="00D473BA" w:rsidRDefault="001446EA" w:rsidP="00691C4E">
            <w:pPr>
              <w:contextualSpacing/>
              <w:jc w:val="both"/>
              <w:rPr>
                <w:rFonts w:ascii="Arial" w:hAnsi="Arial" w:cs="Arial"/>
                <w:sz w:val="22"/>
                <w:szCs w:val="22"/>
              </w:rPr>
            </w:pPr>
            <w:r w:rsidRPr="00D473BA">
              <w:rPr>
                <w:rFonts w:ascii="Arial" w:hAnsi="Arial" w:cs="Arial"/>
                <w:sz w:val="22"/>
                <w:szCs w:val="22"/>
              </w:rPr>
              <w:t>1.2</w:t>
            </w:r>
          </w:p>
        </w:tc>
        <w:tc>
          <w:tcPr>
            <w:tcW w:w="9639" w:type="dxa"/>
          </w:tcPr>
          <w:p w14:paraId="6725EBEB" w14:textId="77777777" w:rsidR="00691C4E" w:rsidRPr="00D473BA" w:rsidRDefault="00B753A1" w:rsidP="00D473BA">
            <w:pPr>
              <w:pStyle w:val="BodyTextIndent3"/>
              <w:spacing w:after="0"/>
              <w:ind w:left="0"/>
              <w:jc w:val="both"/>
              <w:rPr>
                <w:rFonts w:ascii="Arial" w:hAnsi="Arial" w:cs="Arial"/>
                <w:sz w:val="22"/>
                <w:szCs w:val="22"/>
              </w:rPr>
            </w:pPr>
            <w:r w:rsidRPr="00D473BA">
              <w:rPr>
                <w:rFonts w:ascii="Arial" w:hAnsi="Arial" w:cs="Arial"/>
                <w:sz w:val="22"/>
                <w:szCs w:val="22"/>
              </w:rPr>
              <w:t>Provide practical and emotional support to patients, their relatives and carers</w:t>
            </w:r>
            <w:r w:rsidR="00DB7CA2" w:rsidRPr="00D473BA">
              <w:rPr>
                <w:rFonts w:ascii="Arial" w:hAnsi="Arial" w:cs="Arial"/>
                <w:sz w:val="22"/>
                <w:szCs w:val="22"/>
              </w:rPr>
              <w:t>.</w:t>
            </w:r>
          </w:p>
        </w:tc>
      </w:tr>
      <w:tr w:rsidR="00691C4E" w:rsidRPr="000B2733" w14:paraId="6725EBEF"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BED" w14:textId="77777777" w:rsidR="00691C4E" w:rsidRPr="00D473BA" w:rsidRDefault="001446EA" w:rsidP="00691C4E">
            <w:pPr>
              <w:contextualSpacing/>
              <w:jc w:val="both"/>
              <w:rPr>
                <w:rFonts w:ascii="Arial" w:hAnsi="Arial" w:cs="Arial"/>
                <w:sz w:val="22"/>
                <w:szCs w:val="22"/>
              </w:rPr>
            </w:pPr>
            <w:r w:rsidRPr="00D473BA">
              <w:rPr>
                <w:rFonts w:ascii="Arial" w:hAnsi="Arial" w:cs="Arial"/>
                <w:sz w:val="22"/>
                <w:szCs w:val="22"/>
              </w:rPr>
              <w:t>1.3</w:t>
            </w:r>
          </w:p>
        </w:tc>
        <w:tc>
          <w:tcPr>
            <w:tcW w:w="9639" w:type="dxa"/>
          </w:tcPr>
          <w:p w14:paraId="6725EBEE" w14:textId="77777777" w:rsidR="00691C4E" w:rsidRPr="00D473BA" w:rsidRDefault="004E3EC1" w:rsidP="00D473BA">
            <w:pPr>
              <w:jc w:val="both"/>
              <w:rPr>
                <w:rFonts w:ascii="Arial" w:hAnsi="Arial" w:cs="Arial"/>
                <w:sz w:val="22"/>
                <w:szCs w:val="22"/>
              </w:rPr>
            </w:pPr>
            <w:r w:rsidRPr="00D473BA">
              <w:rPr>
                <w:rFonts w:ascii="Arial" w:hAnsi="Arial" w:cs="Arial"/>
                <w:sz w:val="22"/>
                <w:szCs w:val="22"/>
              </w:rPr>
              <w:t>Inform family/ NOK/ Carers</w:t>
            </w:r>
            <w:r w:rsidR="0015688B" w:rsidRPr="00D473BA">
              <w:rPr>
                <w:rFonts w:ascii="Arial" w:hAnsi="Arial" w:cs="Arial"/>
                <w:sz w:val="22"/>
                <w:szCs w:val="22"/>
              </w:rPr>
              <w:t xml:space="preserve"> of</w:t>
            </w:r>
            <w:r w:rsidRPr="00D473BA">
              <w:rPr>
                <w:rFonts w:ascii="Arial" w:hAnsi="Arial" w:cs="Arial"/>
                <w:sz w:val="22"/>
                <w:szCs w:val="22"/>
              </w:rPr>
              <w:t xml:space="preserve"> </w:t>
            </w:r>
            <w:r w:rsidR="0015688B" w:rsidRPr="00D473BA">
              <w:rPr>
                <w:rFonts w:ascii="Arial" w:hAnsi="Arial" w:cs="Arial"/>
                <w:sz w:val="22"/>
                <w:szCs w:val="22"/>
              </w:rPr>
              <w:t>the whereabouts of patients, as appropriate</w:t>
            </w:r>
            <w:r w:rsidR="00DB7CA2" w:rsidRPr="00D473BA">
              <w:rPr>
                <w:rFonts w:ascii="Arial" w:hAnsi="Arial" w:cs="Arial"/>
                <w:sz w:val="22"/>
                <w:szCs w:val="22"/>
              </w:rPr>
              <w:t>.</w:t>
            </w:r>
          </w:p>
        </w:tc>
      </w:tr>
      <w:tr w:rsidR="00691C4E" w:rsidRPr="000B2733" w14:paraId="6725EBF2"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BF0" w14:textId="77777777" w:rsidR="00691C4E" w:rsidRPr="00D473BA" w:rsidRDefault="001446EA" w:rsidP="00691C4E">
            <w:pPr>
              <w:contextualSpacing/>
              <w:jc w:val="both"/>
              <w:rPr>
                <w:rFonts w:ascii="Arial" w:hAnsi="Arial" w:cs="Arial"/>
                <w:sz w:val="22"/>
                <w:szCs w:val="22"/>
              </w:rPr>
            </w:pPr>
            <w:r w:rsidRPr="00D473BA">
              <w:rPr>
                <w:rFonts w:ascii="Arial" w:hAnsi="Arial" w:cs="Arial"/>
                <w:sz w:val="22"/>
                <w:szCs w:val="22"/>
              </w:rPr>
              <w:t>1.4</w:t>
            </w:r>
          </w:p>
        </w:tc>
        <w:tc>
          <w:tcPr>
            <w:tcW w:w="9639" w:type="dxa"/>
          </w:tcPr>
          <w:p w14:paraId="6725EBF1" w14:textId="77777777" w:rsidR="00691C4E" w:rsidRPr="00D473BA" w:rsidRDefault="004E3EC1" w:rsidP="00D473BA">
            <w:pPr>
              <w:pStyle w:val="BodyTextIndent3"/>
              <w:spacing w:after="0"/>
              <w:ind w:left="0"/>
              <w:jc w:val="both"/>
              <w:rPr>
                <w:rFonts w:ascii="Arial" w:hAnsi="Arial" w:cs="Arial"/>
                <w:sz w:val="22"/>
                <w:szCs w:val="22"/>
              </w:rPr>
            </w:pPr>
            <w:r w:rsidRPr="00D473BA">
              <w:rPr>
                <w:rFonts w:ascii="Arial" w:hAnsi="Arial" w:cs="Arial"/>
                <w:sz w:val="22"/>
                <w:szCs w:val="22"/>
              </w:rPr>
              <w:t>Support and liaise with Medical Teams</w:t>
            </w:r>
            <w:r w:rsidR="00DB7CA2" w:rsidRPr="00D473BA">
              <w:rPr>
                <w:rFonts w:ascii="Arial" w:hAnsi="Arial" w:cs="Arial"/>
                <w:sz w:val="22"/>
                <w:szCs w:val="22"/>
              </w:rPr>
              <w:t>.</w:t>
            </w:r>
          </w:p>
        </w:tc>
      </w:tr>
      <w:tr w:rsidR="00691C4E" w:rsidRPr="000B2733" w14:paraId="6725EBF5"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BF3" w14:textId="77777777" w:rsidR="00691C4E" w:rsidRPr="00D473BA" w:rsidRDefault="001446EA" w:rsidP="00691C4E">
            <w:pPr>
              <w:contextualSpacing/>
              <w:jc w:val="both"/>
              <w:rPr>
                <w:rFonts w:ascii="Arial" w:hAnsi="Arial" w:cs="Arial"/>
                <w:sz w:val="22"/>
                <w:szCs w:val="22"/>
              </w:rPr>
            </w:pPr>
            <w:r w:rsidRPr="00D473BA">
              <w:rPr>
                <w:rFonts w:ascii="Arial" w:hAnsi="Arial" w:cs="Arial"/>
                <w:sz w:val="22"/>
                <w:szCs w:val="22"/>
              </w:rPr>
              <w:t>1.5</w:t>
            </w:r>
          </w:p>
        </w:tc>
        <w:tc>
          <w:tcPr>
            <w:tcW w:w="9639" w:type="dxa"/>
          </w:tcPr>
          <w:p w14:paraId="6725EBF4" w14:textId="77777777" w:rsidR="00691C4E" w:rsidRPr="00D473BA" w:rsidRDefault="004E3EC1" w:rsidP="00D473BA">
            <w:pPr>
              <w:pStyle w:val="BodyTextIndent3"/>
              <w:spacing w:after="0"/>
              <w:ind w:left="0"/>
              <w:jc w:val="both"/>
              <w:rPr>
                <w:rFonts w:ascii="Arial" w:hAnsi="Arial" w:cs="Arial"/>
                <w:sz w:val="22"/>
                <w:szCs w:val="22"/>
              </w:rPr>
            </w:pPr>
            <w:r w:rsidRPr="00D473BA">
              <w:rPr>
                <w:rFonts w:ascii="Arial" w:hAnsi="Arial" w:cs="Arial"/>
                <w:sz w:val="22"/>
                <w:szCs w:val="22"/>
              </w:rPr>
              <w:t>Obtain personal details for</w:t>
            </w:r>
            <w:r w:rsidR="00EE7D07" w:rsidRPr="00D473BA">
              <w:rPr>
                <w:rFonts w:ascii="Arial" w:hAnsi="Arial" w:cs="Arial"/>
                <w:sz w:val="22"/>
                <w:szCs w:val="22"/>
              </w:rPr>
              <w:t xml:space="preserve"> the</w:t>
            </w:r>
            <w:r w:rsidRPr="00D473BA">
              <w:rPr>
                <w:rFonts w:ascii="Arial" w:hAnsi="Arial" w:cs="Arial"/>
                <w:sz w:val="22"/>
                <w:szCs w:val="22"/>
              </w:rPr>
              <w:t xml:space="preserve"> purpose of referral in line with GDPR</w:t>
            </w:r>
            <w:r w:rsidR="00DB7CA2" w:rsidRPr="00D473BA">
              <w:rPr>
                <w:rFonts w:ascii="Arial" w:hAnsi="Arial" w:cs="Arial"/>
                <w:sz w:val="22"/>
                <w:szCs w:val="22"/>
              </w:rPr>
              <w:t>.</w:t>
            </w:r>
          </w:p>
        </w:tc>
      </w:tr>
      <w:tr w:rsidR="00691C4E" w:rsidRPr="000B2733" w14:paraId="6725EBF8"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BF6" w14:textId="77777777" w:rsidR="00691C4E" w:rsidRPr="00D473BA" w:rsidRDefault="001446EA" w:rsidP="00691C4E">
            <w:pPr>
              <w:contextualSpacing/>
              <w:jc w:val="both"/>
              <w:rPr>
                <w:rFonts w:ascii="Arial" w:hAnsi="Arial" w:cs="Arial"/>
                <w:sz w:val="22"/>
                <w:szCs w:val="22"/>
              </w:rPr>
            </w:pPr>
            <w:r w:rsidRPr="00D473BA">
              <w:rPr>
                <w:rFonts w:ascii="Arial" w:hAnsi="Arial" w:cs="Arial"/>
                <w:sz w:val="22"/>
                <w:szCs w:val="22"/>
              </w:rPr>
              <w:t>1.6</w:t>
            </w:r>
          </w:p>
        </w:tc>
        <w:tc>
          <w:tcPr>
            <w:tcW w:w="9639" w:type="dxa"/>
          </w:tcPr>
          <w:p w14:paraId="6725EBF7" w14:textId="77777777" w:rsidR="00691C4E" w:rsidRPr="00D473BA" w:rsidRDefault="004E3EC1" w:rsidP="00D473BA">
            <w:pPr>
              <w:pStyle w:val="BodyTextIndent3"/>
              <w:spacing w:after="0"/>
              <w:ind w:left="0"/>
              <w:jc w:val="both"/>
              <w:rPr>
                <w:rFonts w:ascii="Arial" w:hAnsi="Arial" w:cs="Arial"/>
                <w:sz w:val="22"/>
                <w:szCs w:val="22"/>
              </w:rPr>
            </w:pPr>
            <w:r w:rsidRPr="00D473BA">
              <w:rPr>
                <w:rFonts w:ascii="Arial" w:hAnsi="Arial" w:cs="Arial"/>
                <w:sz w:val="22"/>
                <w:szCs w:val="22"/>
              </w:rPr>
              <w:t>Refer/signpost patients to other services and agencies, such as Home from Hospital</w:t>
            </w:r>
            <w:r w:rsidR="00DB7CA2" w:rsidRPr="00D473BA">
              <w:rPr>
                <w:rFonts w:ascii="Arial" w:hAnsi="Arial" w:cs="Arial"/>
                <w:sz w:val="22"/>
                <w:szCs w:val="22"/>
              </w:rPr>
              <w:t>.</w:t>
            </w:r>
          </w:p>
        </w:tc>
      </w:tr>
      <w:tr w:rsidR="00691C4E" w:rsidRPr="000B2733" w14:paraId="6725EBFB"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BF9" w14:textId="77777777" w:rsidR="00691C4E" w:rsidRPr="00D473BA" w:rsidRDefault="001446EA" w:rsidP="00691C4E">
            <w:pPr>
              <w:contextualSpacing/>
              <w:jc w:val="both"/>
              <w:rPr>
                <w:rFonts w:ascii="Arial" w:hAnsi="Arial" w:cs="Arial"/>
                <w:sz w:val="22"/>
                <w:szCs w:val="22"/>
              </w:rPr>
            </w:pPr>
            <w:r w:rsidRPr="00D473BA">
              <w:rPr>
                <w:rFonts w:ascii="Arial" w:hAnsi="Arial" w:cs="Arial"/>
                <w:sz w:val="22"/>
                <w:szCs w:val="22"/>
              </w:rPr>
              <w:t>1.7</w:t>
            </w:r>
            <w:r w:rsidR="00B753A1" w:rsidRPr="00D473BA">
              <w:rPr>
                <w:rFonts w:ascii="Arial" w:hAnsi="Arial" w:cs="Arial"/>
                <w:sz w:val="22"/>
                <w:szCs w:val="22"/>
              </w:rPr>
              <w:t xml:space="preserve"> </w:t>
            </w:r>
          </w:p>
        </w:tc>
        <w:tc>
          <w:tcPr>
            <w:tcW w:w="9639" w:type="dxa"/>
          </w:tcPr>
          <w:p w14:paraId="6725EBFA" w14:textId="77777777" w:rsidR="00691C4E" w:rsidRPr="00D473BA" w:rsidRDefault="004E3EC1" w:rsidP="00D473BA">
            <w:pPr>
              <w:pStyle w:val="BodyTextIndent3"/>
              <w:spacing w:after="0"/>
              <w:ind w:left="0"/>
              <w:jc w:val="both"/>
              <w:rPr>
                <w:rFonts w:ascii="Arial" w:hAnsi="Arial" w:cs="Arial"/>
                <w:sz w:val="22"/>
                <w:szCs w:val="22"/>
              </w:rPr>
            </w:pPr>
            <w:r w:rsidRPr="00D473BA">
              <w:rPr>
                <w:rFonts w:ascii="Arial" w:hAnsi="Arial" w:cs="Arial"/>
                <w:sz w:val="22"/>
                <w:szCs w:val="22"/>
              </w:rPr>
              <w:t>Escort patients, who are fit for discharge home in as appropriate.</w:t>
            </w:r>
          </w:p>
        </w:tc>
      </w:tr>
      <w:tr w:rsidR="00691C4E" w:rsidRPr="000B2733" w14:paraId="6725EBFE"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BFC" w14:textId="77777777" w:rsidR="00691C4E" w:rsidRPr="00D473BA" w:rsidRDefault="001446EA" w:rsidP="00691C4E">
            <w:pPr>
              <w:contextualSpacing/>
              <w:jc w:val="both"/>
              <w:rPr>
                <w:rFonts w:ascii="Arial" w:hAnsi="Arial" w:cs="Arial"/>
                <w:sz w:val="22"/>
                <w:szCs w:val="22"/>
              </w:rPr>
            </w:pPr>
            <w:r w:rsidRPr="00D473BA">
              <w:rPr>
                <w:rFonts w:ascii="Arial" w:hAnsi="Arial" w:cs="Arial"/>
                <w:sz w:val="22"/>
                <w:szCs w:val="22"/>
              </w:rPr>
              <w:t>1.8</w:t>
            </w:r>
          </w:p>
        </w:tc>
        <w:tc>
          <w:tcPr>
            <w:tcW w:w="9639" w:type="dxa"/>
          </w:tcPr>
          <w:p w14:paraId="6725EBFD" w14:textId="77777777" w:rsidR="00691C4E" w:rsidRPr="00D473BA" w:rsidRDefault="004E3EC1" w:rsidP="00D473BA">
            <w:pPr>
              <w:pStyle w:val="BodyTextIndent3"/>
              <w:spacing w:after="0"/>
              <w:ind w:left="0"/>
              <w:jc w:val="both"/>
              <w:rPr>
                <w:rFonts w:ascii="Arial" w:hAnsi="Arial" w:cs="Arial"/>
                <w:sz w:val="22"/>
                <w:szCs w:val="22"/>
              </w:rPr>
            </w:pPr>
            <w:r w:rsidRPr="00D473BA">
              <w:rPr>
                <w:rFonts w:ascii="Arial" w:hAnsi="Arial" w:cs="Arial"/>
                <w:sz w:val="22"/>
                <w:szCs w:val="22"/>
              </w:rPr>
              <w:t>Undertake general home safety assessment. Ensure home is well lit and warm.</w:t>
            </w:r>
          </w:p>
        </w:tc>
      </w:tr>
      <w:tr w:rsidR="00691C4E" w:rsidRPr="000B2733" w14:paraId="6725EC01"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BFF" w14:textId="77777777" w:rsidR="00691C4E" w:rsidRPr="00D473BA" w:rsidRDefault="001446EA" w:rsidP="00691C4E">
            <w:pPr>
              <w:contextualSpacing/>
              <w:jc w:val="both"/>
              <w:rPr>
                <w:rFonts w:ascii="Arial" w:hAnsi="Arial" w:cs="Arial"/>
                <w:sz w:val="22"/>
                <w:szCs w:val="22"/>
              </w:rPr>
            </w:pPr>
            <w:r w:rsidRPr="00D473BA">
              <w:rPr>
                <w:rFonts w:ascii="Arial" w:hAnsi="Arial" w:cs="Arial"/>
                <w:sz w:val="22"/>
                <w:szCs w:val="22"/>
              </w:rPr>
              <w:t>1.9</w:t>
            </w:r>
          </w:p>
        </w:tc>
        <w:tc>
          <w:tcPr>
            <w:tcW w:w="9639" w:type="dxa"/>
          </w:tcPr>
          <w:p w14:paraId="6725EC00" w14:textId="77777777" w:rsidR="00691C4E" w:rsidRPr="00D473BA" w:rsidRDefault="004E3EC1" w:rsidP="00D473BA">
            <w:pPr>
              <w:pStyle w:val="BodyTextIndent3"/>
              <w:spacing w:after="0"/>
              <w:ind w:left="0"/>
              <w:jc w:val="both"/>
              <w:rPr>
                <w:rFonts w:ascii="Arial" w:hAnsi="Arial" w:cs="Arial"/>
                <w:sz w:val="22"/>
                <w:szCs w:val="22"/>
              </w:rPr>
            </w:pPr>
            <w:r w:rsidRPr="00D473BA">
              <w:rPr>
                <w:rFonts w:ascii="Arial" w:hAnsi="Arial" w:cs="Arial"/>
                <w:sz w:val="22"/>
                <w:szCs w:val="22"/>
              </w:rPr>
              <w:t xml:space="preserve">Ensure that all work is carried out </w:t>
            </w:r>
            <w:r w:rsidR="00DB7CA2" w:rsidRPr="00D473BA">
              <w:rPr>
                <w:rFonts w:ascii="Arial" w:hAnsi="Arial" w:cs="Arial"/>
                <w:sz w:val="22"/>
                <w:szCs w:val="22"/>
              </w:rPr>
              <w:t>in a safe manner and ensure Age UK HHB</w:t>
            </w:r>
            <w:r w:rsidRPr="00D473BA">
              <w:rPr>
                <w:rFonts w:ascii="Arial" w:hAnsi="Arial" w:cs="Arial"/>
                <w:sz w:val="22"/>
                <w:szCs w:val="22"/>
              </w:rPr>
              <w:t xml:space="preserve"> Health &amp; Safety policy is adhered to.</w:t>
            </w:r>
          </w:p>
        </w:tc>
      </w:tr>
      <w:tr w:rsidR="00691C4E" w:rsidRPr="000B2733" w14:paraId="6725EC04"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02" w14:textId="77777777" w:rsidR="00691C4E" w:rsidRPr="00D473BA" w:rsidRDefault="001446EA" w:rsidP="00691C4E">
            <w:pPr>
              <w:contextualSpacing/>
              <w:jc w:val="both"/>
              <w:rPr>
                <w:rFonts w:ascii="Arial" w:hAnsi="Arial" w:cs="Arial"/>
                <w:sz w:val="22"/>
                <w:szCs w:val="22"/>
              </w:rPr>
            </w:pPr>
            <w:r w:rsidRPr="00D473BA">
              <w:rPr>
                <w:rFonts w:ascii="Arial" w:hAnsi="Arial" w:cs="Arial"/>
                <w:sz w:val="22"/>
                <w:szCs w:val="22"/>
              </w:rPr>
              <w:t>1.10</w:t>
            </w:r>
          </w:p>
        </w:tc>
        <w:tc>
          <w:tcPr>
            <w:tcW w:w="9639" w:type="dxa"/>
          </w:tcPr>
          <w:p w14:paraId="6725EC03" w14:textId="77777777" w:rsidR="00691C4E" w:rsidRPr="00D473BA" w:rsidRDefault="0015688B" w:rsidP="00D473BA">
            <w:pPr>
              <w:pStyle w:val="BodyTextIndent3"/>
              <w:spacing w:after="0"/>
              <w:ind w:left="0"/>
              <w:jc w:val="both"/>
              <w:rPr>
                <w:rFonts w:ascii="Arial" w:hAnsi="Arial" w:cs="Arial"/>
                <w:sz w:val="22"/>
                <w:szCs w:val="22"/>
              </w:rPr>
            </w:pPr>
            <w:r w:rsidRPr="00D473BA">
              <w:rPr>
                <w:rFonts w:ascii="Arial" w:hAnsi="Arial" w:cs="Arial"/>
                <w:sz w:val="22"/>
                <w:szCs w:val="22"/>
              </w:rPr>
              <w:t xml:space="preserve">Report any incidents and </w:t>
            </w:r>
            <w:r w:rsidR="004E3EC1" w:rsidRPr="00D473BA">
              <w:rPr>
                <w:rFonts w:ascii="Arial" w:hAnsi="Arial" w:cs="Arial"/>
                <w:sz w:val="22"/>
                <w:szCs w:val="22"/>
              </w:rPr>
              <w:t>concerns regarding the patients to one of the Medical Team immediately.</w:t>
            </w:r>
          </w:p>
        </w:tc>
      </w:tr>
      <w:tr w:rsidR="00691C4E" w:rsidRPr="000B2733" w14:paraId="6725EC09"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05" w14:textId="77777777" w:rsidR="00691C4E" w:rsidRPr="00D473BA" w:rsidRDefault="001446EA" w:rsidP="00691C4E">
            <w:pPr>
              <w:contextualSpacing/>
              <w:jc w:val="both"/>
              <w:rPr>
                <w:rFonts w:ascii="Arial" w:hAnsi="Arial" w:cs="Arial"/>
                <w:sz w:val="22"/>
                <w:szCs w:val="22"/>
              </w:rPr>
            </w:pPr>
            <w:r w:rsidRPr="00D473BA">
              <w:rPr>
                <w:rFonts w:ascii="Arial" w:hAnsi="Arial" w:cs="Arial"/>
                <w:sz w:val="22"/>
                <w:szCs w:val="22"/>
              </w:rPr>
              <w:t>1.11</w:t>
            </w:r>
          </w:p>
          <w:p w14:paraId="6725EC06" w14:textId="77777777" w:rsidR="00EF0197" w:rsidRPr="00D473BA" w:rsidRDefault="00EF0197" w:rsidP="00691C4E">
            <w:pPr>
              <w:contextualSpacing/>
              <w:jc w:val="both"/>
              <w:rPr>
                <w:rFonts w:ascii="Arial" w:hAnsi="Arial" w:cs="Arial"/>
                <w:sz w:val="22"/>
                <w:szCs w:val="22"/>
              </w:rPr>
            </w:pPr>
            <w:r w:rsidRPr="00D473BA">
              <w:rPr>
                <w:rFonts w:ascii="Arial" w:hAnsi="Arial" w:cs="Arial"/>
                <w:sz w:val="22"/>
                <w:szCs w:val="22"/>
              </w:rPr>
              <w:t>1.12</w:t>
            </w:r>
          </w:p>
        </w:tc>
        <w:tc>
          <w:tcPr>
            <w:tcW w:w="9639" w:type="dxa"/>
          </w:tcPr>
          <w:p w14:paraId="6725EC07" w14:textId="77777777" w:rsidR="00691C4E" w:rsidRPr="00D473BA" w:rsidRDefault="004E3EC1" w:rsidP="00D473BA">
            <w:pPr>
              <w:pStyle w:val="BodyTextIndent3"/>
              <w:spacing w:after="0"/>
              <w:ind w:left="0"/>
              <w:jc w:val="both"/>
              <w:rPr>
                <w:rFonts w:ascii="Arial" w:hAnsi="Arial" w:cs="Arial"/>
                <w:sz w:val="22"/>
                <w:szCs w:val="22"/>
              </w:rPr>
            </w:pPr>
            <w:r w:rsidRPr="00D473BA">
              <w:rPr>
                <w:rFonts w:ascii="Arial" w:hAnsi="Arial" w:cs="Arial"/>
                <w:sz w:val="22"/>
                <w:szCs w:val="22"/>
              </w:rPr>
              <w:t>Report any incidents</w:t>
            </w:r>
            <w:r w:rsidR="00214833" w:rsidRPr="00D473BA">
              <w:rPr>
                <w:rFonts w:ascii="Arial" w:hAnsi="Arial" w:cs="Arial"/>
                <w:sz w:val="22"/>
                <w:szCs w:val="22"/>
              </w:rPr>
              <w:t xml:space="preserve"> and/or</w:t>
            </w:r>
            <w:r w:rsidRPr="00D473BA">
              <w:rPr>
                <w:rFonts w:ascii="Arial" w:hAnsi="Arial" w:cs="Arial"/>
                <w:sz w:val="22"/>
                <w:szCs w:val="22"/>
              </w:rPr>
              <w:t xml:space="preserve"> concerns to your Line Manager</w:t>
            </w:r>
            <w:r w:rsidR="00DB7CA2" w:rsidRPr="00D473BA">
              <w:rPr>
                <w:rFonts w:ascii="Arial" w:hAnsi="Arial" w:cs="Arial"/>
                <w:sz w:val="22"/>
                <w:szCs w:val="22"/>
              </w:rPr>
              <w:t>.</w:t>
            </w:r>
          </w:p>
          <w:p w14:paraId="6725EC08" w14:textId="77777777" w:rsidR="00EF0197" w:rsidRPr="00D473BA" w:rsidRDefault="00EF0197" w:rsidP="00D473BA">
            <w:pPr>
              <w:pStyle w:val="BodyTextIndent3"/>
              <w:spacing w:after="0"/>
              <w:ind w:left="0"/>
              <w:jc w:val="both"/>
              <w:rPr>
                <w:rFonts w:ascii="Arial" w:hAnsi="Arial" w:cs="Arial"/>
                <w:sz w:val="22"/>
                <w:szCs w:val="22"/>
              </w:rPr>
            </w:pPr>
            <w:r w:rsidRPr="00D473BA">
              <w:rPr>
                <w:rFonts w:ascii="Arial" w:hAnsi="Arial" w:cs="Arial"/>
                <w:sz w:val="22"/>
                <w:szCs w:val="22"/>
              </w:rPr>
              <w:t>Complete all paperwork and notes in a legible manner.</w:t>
            </w:r>
          </w:p>
        </w:tc>
      </w:tr>
    </w:tbl>
    <w:p w14:paraId="6725EC0A" w14:textId="77777777" w:rsidR="001446EA" w:rsidRDefault="001446EA"/>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tblBorders>
        <w:tblLook w:val="00A0" w:firstRow="1" w:lastRow="0" w:firstColumn="1" w:lastColumn="0" w:noHBand="0" w:noVBand="0"/>
      </w:tblPr>
      <w:tblGrid>
        <w:gridCol w:w="852"/>
        <w:gridCol w:w="9639"/>
        <w:gridCol w:w="7"/>
      </w:tblGrid>
      <w:tr w:rsidR="00691C4E" w:rsidRPr="00D473BA" w14:paraId="6725EC0D" w14:textId="77777777" w:rsidTr="00CF7B6C">
        <w:tc>
          <w:tcPr>
            <w:tcW w:w="852" w:type="dxa"/>
            <w:shd w:val="clear" w:color="auto" w:fill="00B0F0"/>
            <w:vAlign w:val="center"/>
          </w:tcPr>
          <w:p w14:paraId="6725EC0B" w14:textId="77777777" w:rsidR="00691C4E" w:rsidRPr="00D473BA" w:rsidRDefault="00691C4E" w:rsidP="00691C4E">
            <w:pPr>
              <w:rPr>
                <w:rFonts w:ascii="Arial" w:hAnsi="Arial" w:cs="Arial"/>
                <w:b/>
                <w:color w:val="FFFFFF"/>
                <w:sz w:val="22"/>
                <w:szCs w:val="22"/>
              </w:rPr>
            </w:pPr>
            <w:r w:rsidRPr="00D473BA">
              <w:rPr>
                <w:rFonts w:ascii="Arial" w:hAnsi="Arial" w:cs="Arial"/>
                <w:b/>
                <w:color w:val="FFFFFF"/>
                <w:sz w:val="22"/>
                <w:szCs w:val="22"/>
              </w:rPr>
              <w:t>2.0</w:t>
            </w:r>
          </w:p>
        </w:tc>
        <w:tc>
          <w:tcPr>
            <w:tcW w:w="9646" w:type="dxa"/>
            <w:gridSpan w:val="2"/>
            <w:shd w:val="clear" w:color="auto" w:fill="00B0F0"/>
            <w:vAlign w:val="center"/>
          </w:tcPr>
          <w:p w14:paraId="6725EC0C" w14:textId="77777777" w:rsidR="00691C4E" w:rsidRPr="00D473BA" w:rsidRDefault="00691C4E" w:rsidP="00691C4E">
            <w:pPr>
              <w:rPr>
                <w:rFonts w:ascii="Arial" w:hAnsi="Arial" w:cs="Arial"/>
                <w:b/>
                <w:sz w:val="22"/>
                <w:szCs w:val="22"/>
              </w:rPr>
            </w:pPr>
            <w:r w:rsidRPr="00D473BA">
              <w:rPr>
                <w:rStyle w:val="SubheadingChar"/>
                <w:b/>
                <w:color w:val="FFFFFF"/>
                <w:sz w:val="22"/>
                <w:szCs w:val="22"/>
              </w:rPr>
              <w:t>Team Working</w:t>
            </w:r>
          </w:p>
        </w:tc>
      </w:tr>
      <w:tr w:rsidR="00691C4E" w:rsidRPr="00D473BA" w14:paraId="6725EC10"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0E" w14:textId="77777777" w:rsidR="00691C4E" w:rsidRPr="00D473BA" w:rsidRDefault="00691C4E" w:rsidP="00691C4E">
            <w:pPr>
              <w:contextualSpacing/>
              <w:jc w:val="both"/>
              <w:rPr>
                <w:rFonts w:ascii="Arial" w:hAnsi="Arial" w:cs="Arial"/>
                <w:sz w:val="22"/>
                <w:szCs w:val="22"/>
              </w:rPr>
            </w:pPr>
            <w:r w:rsidRPr="00D473BA">
              <w:rPr>
                <w:rFonts w:ascii="Arial" w:hAnsi="Arial" w:cs="Arial"/>
                <w:sz w:val="22"/>
                <w:szCs w:val="22"/>
              </w:rPr>
              <w:t>2.1</w:t>
            </w:r>
          </w:p>
        </w:tc>
        <w:tc>
          <w:tcPr>
            <w:tcW w:w="9639" w:type="dxa"/>
            <w:shd w:val="clear" w:color="auto" w:fill="auto"/>
          </w:tcPr>
          <w:p w14:paraId="6725EC0F" w14:textId="77777777" w:rsidR="00691C4E" w:rsidRPr="00D473BA" w:rsidRDefault="00EE7D07" w:rsidP="00D473BA">
            <w:pPr>
              <w:jc w:val="both"/>
              <w:rPr>
                <w:rFonts w:ascii="Arial" w:hAnsi="Arial" w:cs="Arial"/>
                <w:sz w:val="22"/>
                <w:szCs w:val="22"/>
              </w:rPr>
            </w:pPr>
            <w:r w:rsidRPr="00D473BA">
              <w:rPr>
                <w:rFonts w:ascii="Arial" w:hAnsi="Arial" w:cs="Arial"/>
                <w:sz w:val="22"/>
                <w:szCs w:val="22"/>
              </w:rPr>
              <w:t>Attend Training, Team M</w:t>
            </w:r>
            <w:r w:rsidR="004E3EC1" w:rsidRPr="00D473BA">
              <w:rPr>
                <w:rFonts w:ascii="Arial" w:hAnsi="Arial" w:cs="Arial"/>
                <w:sz w:val="22"/>
                <w:szCs w:val="22"/>
              </w:rPr>
              <w:t>eeting</w:t>
            </w:r>
            <w:r w:rsidRPr="00D473BA">
              <w:rPr>
                <w:rFonts w:ascii="Arial" w:hAnsi="Arial" w:cs="Arial"/>
                <w:sz w:val="22"/>
                <w:szCs w:val="22"/>
              </w:rPr>
              <w:t>s</w:t>
            </w:r>
            <w:r w:rsidR="004E3EC1" w:rsidRPr="00D473BA">
              <w:rPr>
                <w:rFonts w:ascii="Arial" w:hAnsi="Arial" w:cs="Arial"/>
                <w:sz w:val="22"/>
                <w:szCs w:val="22"/>
              </w:rPr>
              <w:t xml:space="preserve">, </w:t>
            </w:r>
            <w:r w:rsidR="00EF0197" w:rsidRPr="00D473BA">
              <w:rPr>
                <w:rFonts w:ascii="Arial" w:hAnsi="Arial" w:cs="Arial"/>
                <w:sz w:val="22"/>
                <w:szCs w:val="22"/>
              </w:rPr>
              <w:t>Support &amp;</w:t>
            </w:r>
            <w:r w:rsidR="004E3EC1" w:rsidRPr="00D473BA">
              <w:rPr>
                <w:rFonts w:ascii="Arial" w:hAnsi="Arial" w:cs="Arial"/>
                <w:sz w:val="22"/>
                <w:szCs w:val="22"/>
              </w:rPr>
              <w:t xml:space="preserve"> Supervision and Appraisals as arranged by your Line Manager.</w:t>
            </w:r>
          </w:p>
        </w:tc>
      </w:tr>
      <w:tr w:rsidR="00247F37" w:rsidRPr="00D473BA" w14:paraId="6725EC17"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11" w14:textId="77777777" w:rsidR="00247F37" w:rsidRPr="00D473BA" w:rsidRDefault="00247F37" w:rsidP="00691C4E">
            <w:pPr>
              <w:contextualSpacing/>
              <w:jc w:val="both"/>
              <w:rPr>
                <w:rFonts w:ascii="Arial" w:hAnsi="Arial" w:cs="Arial"/>
                <w:sz w:val="22"/>
                <w:szCs w:val="22"/>
              </w:rPr>
            </w:pPr>
            <w:r w:rsidRPr="00D473BA">
              <w:rPr>
                <w:rFonts w:ascii="Arial" w:hAnsi="Arial" w:cs="Arial"/>
                <w:sz w:val="22"/>
                <w:szCs w:val="22"/>
              </w:rPr>
              <w:t>2.2</w:t>
            </w:r>
          </w:p>
          <w:p w14:paraId="6725EC12" w14:textId="77777777" w:rsidR="00EF0197" w:rsidRPr="00D473BA" w:rsidRDefault="00EF0197" w:rsidP="00691C4E">
            <w:pPr>
              <w:contextualSpacing/>
              <w:jc w:val="both"/>
              <w:rPr>
                <w:rFonts w:ascii="Arial" w:hAnsi="Arial" w:cs="Arial"/>
                <w:sz w:val="22"/>
                <w:szCs w:val="22"/>
              </w:rPr>
            </w:pPr>
          </w:p>
          <w:p w14:paraId="6725EC13" w14:textId="77777777" w:rsidR="00EF0197" w:rsidRPr="00D473BA" w:rsidRDefault="00EF0197" w:rsidP="00691C4E">
            <w:pPr>
              <w:contextualSpacing/>
              <w:jc w:val="both"/>
              <w:rPr>
                <w:rFonts w:ascii="Arial" w:hAnsi="Arial" w:cs="Arial"/>
                <w:sz w:val="22"/>
                <w:szCs w:val="22"/>
              </w:rPr>
            </w:pPr>
            <w:r w:rsidRPr="00D473BA">
              <w:rPr>
                <w:rFonts w:ascii="Arial" w:hAnsi="Arial" w:cs="Arial"/>
                <w:sz w:val="22"/>
                <w:szCs w:val="22"/>
              </w:rPr>
              <w:t>2.3</w:t>
            </w:r>
          </w:p>
          <w:p w14:paraId="6725EC14" w14:textId="37615324" w:rsidR="004E3EC1" w:rsidRPr="00D473BA" w:rsidRDefault="00F24C5E" w:rsidP="00691C4E">
            <w:pPr>
              <w:contextualSpacing/>
              <w:jc w:val="both"/>
              <w:rPr>
                <w:rFonts w:ascii="Arial" w:hAnsi="Arial" w:cs="Arial"/>
                <w:sz w:val="22"/>
                <w:szCs w:val="22"/>
              </w:rPr>
            </w:pPr>
            <w:r>
              <w:rPr>
                <w:rFonts w:ascii="Arial" w:hAnsi="Arial" w:cs="Arial"/>
                <w:sz w:val="22"/>
                <w:szCs w:val="22"/>
              </w:rPr>
              <w:t>2.4</w:t>
            </w:r>
          </w:p>
        </w:tc>
        <w:tc>
          <w:tcPr>
            <w:tcW w:w="9639" w:type="dxa"/>
            <w:shd w:val="clear" w:color="auto" w:fill="auto"/>
          </w:tcPr>
          <w:p w14:paraId="6725EC15" w14:textId="1E89C78E" w:rsidR="004E3EC1" w:rsidRPr="00F24C5E" w:rsidRDefault="0015688B" w:rsidP="00D473BA">
            <w:pPr>
              <w:jc w:val="both"/>
              <w:rPr>
                <w:rFonts w:ascii="Arial" w:hAnsi="Arial" w:cs="Arial"/>
                <w:sz w:val="22"/>
                <w:szCs w:val="22"/>
              </w:rPr>
            </w:pPr>
            <w:r w:rsidRPr="00D473BA">
              <w:rPr>
                <w:rFonts w:ascii="Arial" w:hAnsi="Arial" w:cs="Arial"/>
                <w:sz w:val="22"/>
                <w:szCs w:val="22"/>
              </w:rPr>
              <w:t xml:space="preserve">Be flexible in your approach to meet service and patient needs </w:t>
            </w:r>
            <w:r w:rsidR="00EF0197" w:rsidRPr="00D473BA">
              <w:rPr>
                <w:rFonts w:ascii="Arial" w:hAnsi="Arial" w:cs="Arial"/>
                <w:sz w:val="22"/>
                <w:szCs w:val="22"/>
              </w:rPr>
              <w:t xml:space="preserve">You may be asked to cover </w:t>
            </w:r>
            <w:r w:rsidR="00EF0197" w:rsidRPr="00F24C5E">
              <w:rPr>
                <w:rFonts w:ascii="Arial" w:hAnsi="Arial" w:cs="Arial"/>
                <w:sz w:val="22"/>
                <w:szCs w:val="22"/>
              </w:rPr>
              <w:t>sickness and</w:t>
            </w:r>
            <w:r w:rsidR="00EE7D07" w:rsidRPr="00F24C5E">
              <w:rPr>
                <w:rFonts w:ascii="Arial" w:hAnsi="Arial" w:cs="Arial"/>
                <w:sz w:val="22"/>
                <w:szCs w:val="22"/>
              </w:rPr>
              <w:t xml:space="preserve"> holiday hours within the A&amp;E or</w:t>
            </w:r>
            <w:r w:rsidR="00EF0197" w:rsidRPr="00F24C5E">
              <w:rPr>
                <w:rFonts w:ascii="Arial" w:hAnsi="Arial" w:cs="Arial"/>
                <w:sz w:val="22"/>
                <w:szCs w:val="22"/>
              </w:rPr>
              <w:t xml:space="preserve"> Take Home and Settle Teams</w:t>
            </w:r>
            <w:r w:rsidR="003064F9" w:rsidRPr="00F24C5E">
              <w:rPr>
                <w:rFonts w:ascii="Arial" w:hAnsi="Arial" w:cs="Arial"/>
                <w:sz w:val="22"/>
                <w:szCs w:val="22"/>
              </w:rPr>
              <w:t xml:space="preserve"> or may be asked to </w:t>
            </w:r>
            <w:r w:rsidR="00F24C5E">
              <w:rPr>
                <w:rFonts w:ascii="Arial" w:hAnsi="Arial" w:cs="Arial"/>
                <w:sz w:val="22"/>
                <w:szCs w:val="22"/>
              </w:rPr>
              <w:t>W</w:t>
            </w:r>
            <w:r w:rsidR="003064F9" w:rsidRPr="00F24C5E">
              <w:rPr>
                <w:rFonts w:ascii="Arial" w:hAnsi="Arial" w:cs="Arial"/>
                <w:sz w:val="22"/>
                <w:szCs w:val="22"/>
              </w:rPr>
              <w:t>ork across multiple sites as requested by your manager.</w:t>
            </w:r>
          </w:p>
          <w:p w14:paraId="6842BF37" w14:textId="77777777" w:rsidR="00EF0197" w:rsidRDefault="00EF0197" w:rsidP="00D473BA">
            <w:pPr>
              <w:jc w:val="both"/>
              <w:rPr>
                <w:rFonts w:ascii="Arial" w:hAnsi="Arial" w:cs="Arial"/>
                <w:sz w:val="22"/>
                <w:szCs w:val="22"/>
              </w:rPr>
            </w:pPr>
            <w:r w:rsidRPr="00F24C5E">
              <w:rPr>
                <w:rFonts w:ascii="Arial" w:hAnsi="Arial" w:cs="Arial"/>
                <w:sz w:val="22"/>
                <w:szCs w:val="22"/>
              </w:rPr>
              <w:t>Maintain professional standards at all times.</w:t>
            </w:r>
            <w:r w:rsidR="00507FE7" w:rsidRPr="00D473BA">
              <w:rPr>
                <w:rFonts w:ascii="Arial" w:hAnsi="Arial" w:cs="Arial"/>
                <w:sz w:val="22"/>
                <w:szCs w:val="22"/>
              </w:rPr>
              <w:t xml:space="preserve"> </w:t>
            </w:r>
          </w:p>
          <w:p w14:paraId="6725EC16" w14:textId="2BBF62EC" w:rsidR="00F24C5E" w:rsidRPr="00D473BA" w:rsidRDefault="00F24C5E" w:rsidP="00D473BA">
            <w:pPr>
              <w:jc w:val="both"/>
              <w:rPr>
                <w:rFonts w:ascii="Arial" w:hAnsi="Arial" w:cs="Arial"/>
                <w:sz w:val="22"/>
                <w:szCs w:val="22"/>
              </w:rPr>
            </w:pPr>
          </w:p>
        </w:tc>
      </w:tr>
      <w:tr w:rsidR="00691C4E" w:rsidRPr="00D473BA" w14:paraId="6725EC1A" w14:textId="77777777" w:rsidTr="006A6E4F">
        <w:tc>
          <w:tcPr>
            <w:tcW w:w="852" w:type="dxa"/>
            <w:shd w:val="clear" w:color="auto" w:fill="00B0F0"/>
            <w:vAlign w:val="center"/>
          </w:tcPr>
          <w:p w14:paraId="6725EC18" w14:textId="77777777" w:rsidR="00691C4E" w:rsidRPr="00D473BA" w:rsidRDefault="00691C4E" w:rsidP="00691C4E">
            <w:pPr>
              <w:rPr>
                <w:rFonts w:ascii="Arial" w:hAnsi="Arial" w:cs="Arial"/>
                <w:b/>
                <w:color w:val="FFFFFF"/>
                <w:sz w:val="22"/>
                <w:szCs w:val="22"/>
              </w:rPr>
            </w:pPr>
            <w:r w:rsidRPr="00D473BA">
              <w:rPr>
                <w:rFonts w:ascii="Arial" w:hAnsi="Arial" w:cs="Arial"/>
                <w:b/>
                <w:color w:val="FFFFFF"/>
                <w:sz w:val="22"/>
                <w:szCs w:val="22"/>
              </w:rPr>
              <w:t>3.0</w:t>
            </w:r>
          </w:p>
        </w:tc>
        <w:tc>
          <w:tcPr>
            <w:tcW w:w="9646" w:type="dxa"/>
            <w:gridSpan w:val="2"/>
            <w:shd w:val="clear" w:color="auto" w:fill="00B0F0"/>
            <w:vAlign w:val="center"/>
          </w:tcPr>
          <w:p w14:paraId="6725EC19" w14:textId="77777777" w:rsidR="00691C4E" w:rsidRPr="00D473BA" w:rsidRDefault="00691C4E" w:rsidP="00691C4E">
            <w:pPr>
              <w:rPr>
                <w:rFonts w:ascii="Arial" w:hAnsi="Arial" w:cs="Arial"/>
                <w:b/>
                <w:sz w:val="22"/>
                <w:szCs w:val="22"/>
              </w:rPr>
            </w:pPr>
            <w:r w:rsidRPr="00D473BA">
              <w:rPr>
                <w:rStyle w:val="SubheadingChar"/>
                <w:b/>
                <w:color w:val="FFFFFF"/>
                <w:sz w:val="22"/>
                <w:szCs w:val="22"/>
              </w:rPr>
              <w:t>Finance and Administration</w:t>
            </w:r>
          </w:p>
        </w:tc>
      </w:tr>
      <w:tr w:rsidR="00691C4E" w:rsidRPr="00D473BA" w14:paraId="6725EC1D"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1B" w14:textId="77777777" w:rsidR="00691C4E" w:rsidRPr="00D473BA" w:rsidRDefault="00691C4E" w:rsidP="00691C4E">
            <w:pPr>
              <w:contextualSpacing/>
              <w:jc w:val="both"/>
              <w:rPr>
                <w:rFonts w:ascii="Arial" w:hAnsi="Arial" w:cs="Arial"/>
                <w:sz w:val="22"/>
                <w:szCs w:val="22"/>
              </w:rPr>
            </w:pPr>
            <w:r w:rsidRPr="00D473BA">
              <w:rPr>
                <w:rFonts w:ascii="Arial" w:hAnsi="Arial" w:cs="Arial"/>
                <w:sz w:val="22"/>
                <w:szCs w:val="22"/>
              </w:rPr>
              <w:t>3.1</w:t>
            </w:r>
          </w:p>
        </w:tc>
        <w:tc>
          <w:tcPr>
            <w:tcW w:w="9639" w:type="dxa"/>
            <w:shd w:val="clear" w:color="auto" w:fill="auto"/>
          </w:tcPr>
          <w:p w14:paraId="6725EC1C" w14:textId="77777777" w:rsidR="00691C4E" w:rsidRPr="00D473BA" w:rsidRDefault="00EF0197" w:rsidP="00691C4E">
            <w:pPr>
              <w:rPr>
                <w:rFonts w:ascii="Arial" w:hAnsi="Arial" w:cs="Arial"/>
                <w:sz w:val="22"/>
                <w:szCs w:val="22"/>
              </w:rPr>
            </w:pPr>
            <w:r w:rsidRPr="00D473BA">
              <w:rPr>
                <w:rFonts w:ascii="Arial" w:hAnsi="Arial" w:cs="Arial"/>
                <w:sz w:val="22"/>
                <w:szCs w:val="22"/>
              </w:rPr>
              <w:t>Complete and submit timesheets/ overtime sheets for collection at the end of each month</w:t>
            </w:r>
            <w:r w:rsidR="00DB7CA2" w:rsidRPr="00D473BA">
              <w:rPr>
                <w:rFonts w:ascii="Arial" w:hAnsi="Arial" w:cs="Arial"/>
                <w:sz w:val="22"/>
                <w:szCs w:val="22"/>
              </w:rPr>
              <w:t>.</w:t>
            </w:r>
          </w:p>
        </w:tc>
      </w:tr>
    </w:tbl>
    <w:p w14:paraId="6725EC1E" w14:textId="77777777" w:rsidR="002F7F1A" w:rsidRPr="00D473BA" w:rsidRDefault="002F7F1A">
      <w:pPr>
        <w:rPr>
          <w:rFonts w:ascii="Arial" w:hAnsi="Arial" w:cs="Arial"/>
          <w:sz w:val="22"/>
          <w:szCs w:val="22"/>
        </w:rPr>
      </w:pPr>
    </w:p>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tblBorders>
        <w:tblLook w:val="00A0" w:firstRow="1" w:lastRow="0" w:firstColumn="1" w:lastColumn="0" w:noHBand="0" w:noVBand="0"/>
      </w:tblPr>
      <w:tblGrid>
        <w:gridCol w:w="852"/>
        <w:gridCol w:w="9639"/>
        <w:gridCol w:w="7"/>
      </w:tblGrid>
      <w:tr w:rsidR="006A6E4F" w:rsidRPr="00D473BA" w14:paraId="6725EC21" w14:textId="77777777" w:rsidTr="00D02A4E">
        <w:tc>
          <w:tcPr>
            <w:tcW w:w="852" w:type="dxa"/>
            <w:shd w:val="clear" w:color="auto" w:fill="00B0F0"/>
            <w:vAlign w:val="center"/>
          </w:tcPr>
          <w:p w14:paraId="6725EC1F" w14:textId="77777777" w:rsidR="006A6E4F" w:rsidRPr="00D473BA" w:rsidRDefault="006A6E4F" w:rsidP="00CF7B6C">
            <w:pPr>
              <w:rPr>
                <w:rFonts w:ascii="Arial" w:hAnsi="Arial" w:cs="Arial"/>
                <w:b/>
                <w:color w:val="FFFFFF"/>
                <w:sz w:val="22"/>
                <w:szCs w:val="22"/>
              </w:rPr>
            </w:pPr>
            <w:r w:rsidRPr="00D473BA">
              <w:rPr>
                <w:rFonts w:ascii="Arial" w:hAnsi="Arial" w:cs="Arial"/>
                <w:b/>
                <w:color w:val="FFFFFF"/>
                <w:sz w:val="22"/>
                <w:szCs w:val="22"/>
              </w:rPr>
              <w:t>4.0</w:t>
            </w:r>
          </w:p>
        </w:tc>
        <w:tc>
          <w:tcPr>
            <w:tcW w:w="9646" w:type="dxa"/>
            <w:gridSpan w:val="2"/>
            <w:shd w:val="clear" w:color="auto" w:fill="00B0F0"/>
            <w:vAlign w:val="center"/>
          </w:tcPr>
          <w:p w14:paraId="6725EC20" w14:textId="77777777" w:rsidR="006A6E4F" w:rsidRPr="00D473BA" w:rsidRDefault="006A6E4F" w:rsidP="00CF7B6C">
            <w:pPr>
              <w:rPr>
                <w:rFonts w:ascii="Arial" w:hAnsi="Arial" w:cs="Arial"/>
                <w:b/>
                <w:sz w:val="22"/>
                <w:szCs w:val="22"/>
              </w:rPr>
            </w:pPr>
            <w:r w:rsidRPr="00D473BA">
              <w:rPr>
                <w:rStyle w:val="SubheadingChar"/>
                <w:b/>
                <w:color w:val="FFFFFF"/>
                <w:sz w:val="22"/>
                <w:szCs w:val="22"/>
              </w:rPr>
              <w:t>Quality and Service Development</w:t>
            </w:r>
          </w:p>
        </w:tc>
      </w:tr>
      <w:tr w:rsidR="00D02A4E" w:rsidRPr="00D473BA" w14:paraId="6725EC24" w14:textId="77777777" w:rsidTr="00D02A4E">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22" w14:textId="77777777" w:rsidR="00D02A4E" w:rsidRPr="00D473BA" w:rsidRDefault="00D02A4E" w:rsidP="00CF7B6C">
            <w:pPr>
              <w:contextualSpacing/>
              <w:jc w:val="both"/>
              <w:rPr>
                <w:rFonts w:ascii="Arial" w:hAnsi="Arial" w:cs="Arial"/>
                <w:sz w:val="22"/>
                <w:szCs w:val="22"/>
              </w:rPr>
            </w:pPr>
            <w:r w:rsidRPr="00D473BA">
              <w:rPr>
                <w:rFonts w:ascii="Arial" w:hAnsi="Arial" w:cs="Arial"/>
                <w:sz w:val="22"/>
                <w:szCs w:val="22"/>
              </w:rPr>
              <w:t>4.1</w:t>
            </w:r>
          </w:p>
        </w:tc>
        <w:tc>
          <w:tcPr>
            <w:tcW w:w="9639" w:type="dxa"/>
          </w:tcPr>
          <w:p w14:paraId="6725EC23" w14:textId="77777777" w:rsidR="00D02A4E" w:rsidRPr="00D473BA" w:rsidRDefault="00EF0197" w:rsidP="00D473BA">
            <w:pPr>
              <w:pStyle w:val="BodyTextIndent3"/>
              <w:spacing w:after="0"/>
              <w:ind w:left="0"/>
              <w:rPr>
                <w:rFonts w:ascii="Arial" w:hAnsi="Arial" w:cs="Arial"/>
                <w:sz w:val="22"/>
                <w:szCs w:val="22"/>
              </w:rPr>
            </w:pPr>
            <w:r w:rsidRPr="00D473BA">
              <w:rPr>
                <w:rFonts w:ascii="Arial" w:hAnsi="Arial" w:cs="Arial"/>
                <w:sz w:val="22"/>
                <w:szCs w:val="22"/>
              </w:rPr>
              <w:t>Actively promote our services to patients</w:t>
            </w:r>
            <w:r w:rsidR="00EE7D07" w:rsidRPr="00D473BA">
              <w:rPr>
                <w:rFonts w:ascii="Arial" w:hAnsi="Arial" w:cs="Arial"/>
                <w:sz w:val="22"/>
                <w:szCs w:val="22"/>
              </w:rPr>
              <w:t>, their families</w:t>
            </w:r>
            <w:r w:rsidR="00507FE7" w:rsidRPr="00D473BA">
              <w:rPr>
                <w:rFonts w:ascii="Arial" w:hAnsi="Arial" w:cs="Arial"/>
                <w:sz w:val="22"/>
                <w:szCs w:val="22"/>
              </w:rPr>
              <w:t xml:space="preserve"> </w:t>
            </w:r>
            <w:r w:rsidR="00EE7D07" w:rsidRPr="00D473BA">
              <w:rPr>
                <w:rFonts w:ascii="Arial" w:hAnsi="Arial" w:cs="Arial"/>
                <w:sz w:val="22"/>
                <w:szCs w:val="22"/>
              </w:rPr>
              <w:t>and carers</w:t>
            </w:r>
            <w:r w:rsidR="00507FE7" w:rsidRPr="00D473BA">
              <w:rPr>
                <w:rFonts w:ascii="Arial" w:hAnsi="Arial" w:cs="Arial"/>
                <w:sz w:val="22"/>
                <w:szCs w:val="22"/>
              </w:rPr>
              <w:t>.</w:t>
            </w:r>
            <w:r w:rsidRPr="00D473BA">
              <w:rPr>
                <w:rFonts w:ascii="Arial" w:hAnsi="Arial" w:cs="Arial"/>
                <w:sz w:val="22"/>
                <w:szCs w:val="22"/>
              </w:rPr>
              <w:t xml:space="preserve"> </w:t>
            </w:r>
          </w:p>
        </w:tc>
      </w:tr>
      <w:tr w:rsidR="00D02A4E" w:rsidRPr="00D473BA" w14:paraId="6725EC27" w14:textId="77777777" w:rsidTr="00D02A4E">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25" w14:textId="77777777" w:rsidR="00D02A4E" w:rsidRPr="00D473BA" w:rsidRDefault="00D02A4E" w:rsidP="00CF7B6C">
            <w:pPr>
              <w:contextualSpacing/>
              <w:jc w:val="both"/>
              <w:rPr>
                <w:rFonts w:ascii="Arial" w:hAnsi="Arial" w:cs="Arial"/>
                <w:sz w:val="22"/>
                <w:szCs w:val="22"/>
              </w:rPr>
            </w:pPr>
            <w:r w:rsidRPr="00D473BA">
              <w:rPr>
                <w:rFonts w:ascii="Arial" w:hAnsi="Arial" w:cs="Arial"/>
                <w:sz w:val="22"/>
                <w:szCs w:val="22"/>
              </w:rPr>
              <w:t>4.2</w:t>
            </w:r>
          </w:p>
        </w:tc>
        <w:tc>
          <w:tcPr>
            <w:tcW w:w="9639" w:type="dxa"/>
          </w:tcPr>
          <w:p w14:paraId="6725EC26" w14:textId="77777777" w:rsidR="00D02A4E" w:rsidRPr="00D473BA" w:rsidRDefault="00507FE7" w:rsidP="00D473BA">
            <w:pPr>
              <w:pStyle w:val="BodyTextIndent3"/>
              <w:spacing w:after="0"/>
              <w:ind w:left="0"/>
              <w:rPr>
                <w:rFonts w:ascii="Arial" w:hAnsi="Arial" w:cs="Arial"/>
                <w:sz w:val="22"/>
                <w:szCs w:val="22"/>
              </w:rPr>
            </w:pPr>
            <w:r w:rsidRPr="00D473BA">
              <w:rPr>
                <w:rFonts w:ascii="Arial" w:hAnsi="Arial" w:cs="Arial"/>
                <w:sz w:val="22"/>
                <w:szCs w:val="22"/>
              </w:rPr>
              <w:t>To be aware of the Health, Safety &amp; Welfare of yourself, the public and your patients reporting any hazards to your Line Manager.</w:t>
            </w:r>
          </w:p>
        </w:tc>
      </w:tr>
      <w:tr w:rsidR="00FB579A" w:rsidRPr="00D473BA" w14:paraId="6725EC2A" w14:textId="77777777" w:rsidTr="00D02A4E">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shd w:val="clear" w:color="auto" w:fill="auto"/>
          </w:tcPr>
          <w:p w14:paraId="6725EC28" w14:textId="77777777" w:rsidR="00FB579A" w:rsidRPr="00D473BA" w:rsidRDefault="00D02A4E" w:rsidP="00FB579A">
            <w:pPr>
              <w:contextualSpacing/>
              <w:rPr>
                <w:rFonts w:ascii="Arial" w:hAnsi="Arial" w:cs="Arial"/>
                <w:sz w:val="22"/>
                <w:szCs w:val="22"/>
              </w:rPr>
            </w:pPr>
            <w:r w:rsidRPr="00D473BA">
              <w:rPr>
                <w:rFonts w:ascii="Arial" w:hAnsi="Arial" w:cs="Arial"/>
                <w:sz w:val="22"/>
                <w:szCs w:val="22"/>
              </w:rPr>
              <w:t>4.3</w:t>
            </w:r>
          </w:p>
        </w:tc>
        <w:tc>
          <w:tcPr>
            <w:tcW w:w="9639" w:type="dxa"/>
            <w:shd w:val="clear" w:color="auto" w:fill="auto"/>
          </w:tcPr>
          <w:p w14:paraId="6725EC29" w14:textId="77777777" w:rsidR="00FB579A" w:rsidRPr="00D473BA" w:rsidRDefault="00507FE7" w:rsidP="00D473BA">
            <w:pPr>
              <w:contextualSpacing/>
              <w:rPr>
                <w:rFonts w:ascii="Arial" w:hAnsi="Arial" w:cs="Arial"/>
                <w:sz w:val="22"/>
                <w:szCs w:val="22"/>
              </w:rPr>
            </w:pPr>
            <w:r w:rsidRPr="00D473BA">
              <w:rPr>
                <w:rFonts w:ascii="Arial" w:hAnsi="Arial" w:cs="Arial"/>
                <w:sz w:val="22"/>
                <w:szCs w:val="22"/>
              </w:rPr>
              <w:t xml:space="preserve">Be accepting of and </w:t>
            </w:r>
            <w:r w:rsidR="00EE7D07" w:rsidRPr="00D473BA">
              <w:rPr>
                <w:rFonts w:ascii="Arial" w:hAnsi="Arial" w:cs="Arial"/>
                <w:sz w:val="22"/>
                <w:szCs w:val="22"/>
              </w:rPr>
              <w:t xml:space="preserve">open to change that may affect </w:t>
            </w:r>
            <w:r w:rsidRPr="00D473BA">
              <w:rPr>
                <w:rFonts w:ascii="Arial" w:hAnsi="Arial" w:cs="Arial"/>
                <w:sz w:val="22"/>
                <w:szCs w:val="22"/>
              </w:rPr>
              <w:t>our se</w:t>
            </w:r>
            <w:r w:rsidR="00EE7D07" w:rsidRPr="00D473BA">
              <w:rPr>
                <w:rFonts w:ascii="Arial" w:hAnsi="Arial" w:cs="Arial"/>
                <w:sz w:val="22"/>
                <w:szCs w:val="22"/>
              </w:rPr>
              <w:t>r</w:t>
            </w:r>
            <w:r w:rsidRPr="00D473BA">
              <w:rPr>
                <w:rFonts w:ascii="Arial" w:hAnsi="Arial" w:cs="Arial"/>
                <w:sz w:val="22"/>
                <w:szCs w:val="22"/>
              </w:rPr>
              <w:t>vices.</w:t>
            </w:r>
          </w:p>
        </w:tc>
      </w:tr>
    </w:tbl>
    <w:p w14:paraId="6725EC2B" w14:textId="77777777" w:rsidR="002F7F1A" w:rsidRDefault="002F7F1A">
      <w:pPr>
        <w:rPr>
          <w:rFonts w:ascii="Arial" w:hAnsi="Arial" w:cs="Arial"/>
          <w:sz w:val="22"/>
          <w:szCs w:val="22"/>
        </w:rPr>
      </w:pPr>
    </w:p>
    <w:p w14:paraId="45C8842B" w14:textId="77777777" w:rsidR="00F24C5E" w:rsidRDefault="00F24C5E" w:rsidP="00874E48">
      <w:pPr>
        <w:jc w:val="center"/>
        <w:rPr>
          <w:rFonts w:ascii="Arial" w:hAnsi="Arial" w:cs="Arial"/>
          <w:sz w:val="22"/>
          <w:szCs w:val="22"/>
        </w:rPr>
      </w:pPr>
    </w:p>
    <w:p w14:paraId="1D65CC35" w14:textId="77777777" w:rsidR="00F24C5E" w:rsidRDefault="00F24C5E" w:rsidP="00874E48">
      <w:pPr>
        <w:jc w:val="center"/>
        <w:rPr>
          <w:rFonts w:ascii="Arial" w:hAnsi="Arial" w:cs="Arial"/>
          <w:sz w:val="22"/>
          <w:szCs w:val="22"/>
        </w:rPr>
      </w:pPr>
    </w:p>
    <w:p w14:paraId="739AAB51" w14:textId="77777777" w:rsidR="00F24C5E" w:rsidRDefault="00F24C5E" w:rsidP="00874E48">
      <w:pPr>
        <w:jc w:val="center"/>
        <w:rPr>
          <w:rFonts w:ascii="Arial" w:hAnsi="Arial" w:cs="Arial"/>
          <w:sz w:val="22"/>
          <w:szCs w:val="22"/>
        </w:rPr>
      </w:pPr>
    </w:p>
    <w:p w14:paraId="36E8DA84" w14:textId="77777777" w:rsidR="00F24C5E" w:rsidRDefault="00F24C5E" w:rsidP="00874E48">
      <w:pPr>
        <w:jc w:val="center"/>
        <w:rPr>
          <w:rFonts w:ascii="Arial" w:hAnsi="Arial" w:cs="Arial"/>
          <w:sz w:val="22"/>
          <w:szCs w:val="22"/>
        </w:rPr>
      </w:pPr>
    </w:p>
    <w:p w14:paraId="6725EC2D" w14:textId="77777777" w:rsidR="00D473BA" w:rsidRDefault="00D473BA">
      <w:pPr>
        <w:rPr>
          <w:rFonts w:ascii="Arial" w:hAnsi="Arial" w:cs="Arial"/>
          <w:bCs/>
          <w:sz w:val="18"/>
          <w:szCs w:val="18"/>
        </w:rPr>
      </w:pPr>
    </w:p>
    <w:p w14:paraId="6725EC2E" w14:textId="77777777" w:rsidR="003064F9" w:rsidRDefault="003064F9">
      <w:pPr>
        <w:rPr>
          <w:rFonts w:ascii="Arial" w:hAnsi="Arial" w:cs="Arial"/>
          <w:sz w:val="22"/>
          <w:szCs w:val="22"/>
        </w:rPr>
      </w:pPr>
    </w:p>
    <w:p w14:paraId="6725EC2F" w14:textId="77777777" w:rsidR="00D473BA" w:rsidRDefault="00D473BA">
      <w:pPr>
        <w:rPr>
          <w:rFonts w:ascii="Arial" w:hAnsi="Arial" w:cs="Arial"/>
          <w:sz w:val="22"/>
          <w:szCs w:val="22"/>
        </w:rPr>
      </w:pPr>
    </w:p>
    <w:p w14:paraId="6725EC30" w14:textId="77777777" w:rsidR="00D473BA" w:rsidRDefault="00D473BA">
      <w:pPr>
        <w:rPr>
          <w:rFonts w:ascii="Arial" w:hAnsi="Arial" w:cs="Arial"/>
          <w:sz w:val="22"/>
          <w:szCs w:val="22"/>
        </w:rPr>
      </w:pPr>
    </w:p>
    <w:p w14:paraId="6725EC31" w14:textId="77777777" w:rsidR="00D473BA" w:rsidRDefault="00D473BA">
      <w:pPr>
        <w:rPr>
          <w:rFonts w:ascii="Arial" w:hAnsi="Arial" w:cs="Arial"/>
          <w:sz w:val="22"/>
          <w:szCs w:val="22"/>
        </w:rPr>
      </w:pPr>
    </w:p>
    <w:p w14:paraId="6725EC33" w14:textId="77777777" w:rsidR="00D473BA" w:rsidRPr="00D473BA" w:rsidRDefault="00D473BA">
      <w:pPr>
        <w:rPr>
          <w:rFonts w:ascii="Arial" w:hAnsi="Arial" w:cs="Arial"/>
          <w:sz w:val="22"/>
          <w:szCs w:val="22"/>
        </w:rPr>
      </w:pPr>
    </w:p>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tblBorders>
        <w:tblLook w:val="00A0" w:firstRow="1" w:lastRow="0" w:firstColumn="1" w:lastColumn="0" w:noHBand="0" w:noVBand="0"/>
      </w:tblPr>
      <w:tblGrid>
        <w:gridCol w:w="852"/>
        <w:gridCol w:w="9639"/>
        <w:gridCol w:w="7"/>
      </w:tblGrid>
      <w:tr w:rsidR="006A6E4F" w:rsidRPr="00D473BA" w14:paraId="6725EC36" w14:textId="77777777" w:rsidTr="00CF7B6C">
        <w:tc>
          <w:tcPr>
            <w:tcW w:w="852" w:type="dxa"/>
            <w:shd w:val="clear" w:color="auto" w:fill="00B0F0"/>
            <w:vAlign w:val="center"/>
          </w:tcPr>
          <w:p w14:paraId="6725EC34" w14:textId="77777777" w:rsidR="006A6E4F" w:rsidRPr="00D473BA" w:rsidRDefault="006A6E4F" w:rsidP="00CF7B6C">
            <w:pPr>
              <w:rPr>
                <w:rFonts w:ascii="Arial" w:hAnsi="Arial" w:cs="Arial"/>
                <w:b/>
                <w:color w:val="FFFFFF"/>
                <w:sz w:val="22"/>
                <w:szCs w:val="22"/>
              </w:rPr>
            </w:pPr>
            <w:r w:rsidRPr="00D473BA">
              <w:rPr>
                <w:rFonts w:ascii="Arial" w:hAnsi="Arial" w:cs="Arial"/>
                <w:b/>
                <w:color w:val="FFFFFF"/>
                <w:sz w:val="22"/>
                <w:szCs w:val="22"/>
              </w:rPr>
              <w:t>5.0</w:t>
            </w:r>
          </w:p>
        </w:tc>
        <w:tc>
          <w:tcPr>
            <w:tcW w:w="9646" w:type="dxa"/>
            <w:gridSpan w:val="2"/>
            <w:shd w:val="clear" w:color="auto" w:fill="00B0F0"/>
            <w:vAlign w:val="center"/>
          </w:tcPr>
          <w:p w14:paraId="6725EC35" w14:textId="77777777" w:rsidR="006A6E4F" w:rsidRPr="00D473BA" w:rsidRDefault="006A6E4F" w:rsidP="00CF7B6C">
            <w:pPr>
              <w:rPr>
                <w:rFonts w:ascii="Arial" w:hAnsi="Arial" w:cs="Arial"/>
                <w:b/>
                <w:sz w:val="22"/>
                <w:szCs w:val="22"/>
              </w:rPr>
            </w:pPr>
            <w:r w:rsidRPr="00D473BA">
              <w:rPr>
                <w:rStyle w:val="SubheadingChar"/>
                <w:b/>
                <w:color w:val="FFFFFF"/>
                <w:sz w:val="22"/>
                <w:szCs w:val="22"/>
              </w:rPr>
              <w:t>General</w:t>
            </w:r>
          </w:p>
        </w:tc>
      </w:tr>
      <w:tr w:rsidR="006A6E4F" w:rsidRPr="00D473BA" w14:paraId="6725EC39"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37" w14:textId="77777777" w:rsidR="006A6E4F" w:rsidRPr="00D473BA" w:rsidRDefault="006A6E4F" w:rsidP="00CF7B6C">
            <w:pPr>
              <w:contextualSpacing/>
              <w:jc w:val="both"/>
              <w:rPr>
                <w:rFonts w:ascii="Arial" w:hAnsi="Arial" w:cs="Arial"/>
                <w:sz w:val="22"/>
                <w:szCs w:val="22"/>
              </w:rPr>
            </w:pPr>
            <w:r w:rsidRPr="00D473BA">
              <w:rPr>
                <w:rFonts w:ascii="Arial" w:hAnsi="Arial" w:cs="Arial"/>
                <w:sz w:val="22"/>
                <w:szCs w:val="22"/>
              </w:rPr>
              <w:t>5.1</w:t>
            </w:r>
          </w:p>
        </w:tc>
        <w:tc>
          <w:tcPr>
            <w:tcW w:w="9639" w:type="dxa"/>
            <w:shd w:val="clear" w:color="auto" w:fill="auto"/>
          </w:tcPr>
          <w:p w14:paraId="6725EC38" w14:textId="77777777" w:rsidR="006A6E4F" w:rsidRPr="00D473BA" w:rsidRDefault="006A6E4F" w:rsidP="00D473BA">
            <w:pPr>
              <w:jc w:val="both"/>
              <w:rPr>
                <w:rFonts w:ascii="Arial" w:hAnsi="Arial" w:cs="Arial"/>
                <w:sz w:val="22"/>
                <w:szCs w:val="22"/>
              </w:rPr>
            </w:pPr>
            <w:r w:rsidRPr="00D473BA">
              <w:rPr>
                <w:rFonts w:ascii="Arial" w:hAnsi="Arial" w:cs="Arial"/>
                <w:sz w:val="22"/>
                <w:szCs w:val="22"/>
              </w:rPr>
              <w:t>To maintain own professional expertise, including attending training as necessary and be subject to supervision and an annual appraisal.</w:t>
            </w:r>
          </w:p>
        </w:tc>
      </w:tr>
      <w:tr w:rsidR="006A6E4F" w:rsidRPr="00D473BA" w14:paraId="6725EC3C"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3A" w14:textId="77777777" w:rsidR="006A6E4F" w:rsidRPr="00D473BA" w:rsidRDefault="006A6E4F" w:rsidP="00CF7B6C">
            <w:pPr>
              <w:contextualSpacing/>
              <w:jc w:val="both"/>
              <w:rPr>
                <w:rFonts w:ascii="Arial" w:hAnsi="Arial" w:cs="Arial"/>
                <w:sz w:val="22"/>
                <w:szCs w:val="22"/>
              </w:rPr>
            </w:pPr>
            <w:r w:rsidRPr="00D473BA">
              <w:rPr>
                <w:rFonts w:ascii="Arial" w:hAnsi="Arial" w:cs="Arial"/>
                <w:sz w:val="22"/>
                <w:szCs w:val="22"/>
              </w:rPr>
              <w:t>5.2</w:t>
            </w:r>
          </w:p>
        </w:tc>
        <w:tc>
          <w:tcPr>
            <w:tcW w:w="9639" w:type="dxa"/>
            <w:shd w:val="clear" w:color="auto" w:fill="auto"/>
          </w:tcPr>
          <w:p w14:paraId="6725EC3B" w14:textId="77777777" w:rsidR="006A6E4F" w:rsidRPr="00D473BA" w:rsidRDefault="006A6E4F" w:rsidP="00D473BA">
            <w:pPr>
              <w:jc w:val="both"/>
              <w:rPr>
                <w:rFonts w:ascii="Arial" w:hAnsi="Arial" w:cs="Arial"/>
                <w:sz w:val="22"/>
                <w:szCs w:val="22"/>
              </w:rPr>
            </w:pPr>
            <w:r w:rsidRPr="00D473BA">
              <w:rPr>
                <w:rFonts w:ascii="Arial" w:hAnsi="Arial" w:cs="Arial"/>
                <w:sz w:val="22"/>
                <w:szCs w:val="22"/>
              </w:rPr>
              <w:t>To attend staff meetings, away days and other similar staff events.</w:t>
            </w:r>
          </w:p>
        </w:tc>
      </w:tr>
      <w:tr w:rsidR="006A6E4F" w:rsidRPr="00D473BA" w14:paraId="6725EC3F"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3D" w14:textId="77777777" w:rsidR="006A6E4F" w:rsidRPr="00D473BA" w:rsidRDefault="006A6E4F" w:rsidP="00CF7B6C">
            <w:pPr>
              <w:contextualSpacing/>
              <w:jc w:val="both"/>
              <w:rPr>
                <w:rFonts w:ascii="Arial" w:hAnsi="Arial" w:cs="Arial"/>
                <w:sz w:val="22"/>
                <w:szCs w:val="22"/>
              </w:rPr>
            </w:pPr>
            <w:r w:rsidRPr="00D473BA">
              <w:rPr>
                <w:rFonts w:ascii="Arial" w:hAnsi="Arial" w:cs="Arial"/>
                <w:sz w:val="22"/>
                <w:szCs w:val="22"/>
              </w:rPr>
              <w:t>5.3</w:t>
            </w:r>
          </w:p>
        </w:tc>
        <w:tc>
          <w:tcPr>
            <w:tcW w:w="9639" w:type="dxa"/>
            <w:shd w:val="clear" w:color="auto" w:fill="auto"/>
          </w:tcPr>
          <w:p w14:paraId="6725EC3E" w14:textId="77777777" w:rsidR="006A6E4F" w:rsidRPr="00D473BA" w:rsidRDefault="006A6E4F" w:rsidP="00D473BA">
            <w:pPr>
              <w:jc w:val="both"/>
              <w:rPr>
                <w:rFonts w:ascii="Arial" w:hAnsi="Arial" w:cs="Arial"/>
                <w:sz w:val="22"/>
                <w:szCs w:val="22"/>
              </w:rPr>
            </w:pPr>
            <w:r w:rsidRPr="00D473BA">
              <w:rPr>
                <w:rFonts w:ascii="Arial" w:hAnsi="Arial" w:cs="Arial"/>
                <w:sz w:val="22"/>
                <w:szCs w:val="22"/>
              </w:rPr>
              <w:t xml:space="preserve">To ensure all activities are carried out in </w:t>
            </w:r>
            <w:r w:rsidR="007A4374" w:rsidRPr="00D473BA">
              <w:rPr>
                <w:rFonts w:ascii="Arial" w:hAnsi="Arial" w:cs="Arial"/>
                <w:sz w:val="22"/>
                <w:szCs w:val="22"/>
              </w:rPr>
              <w:t>harmony with Age UK HHB’s</w:t>
            </w:r>
            <w:r w:rsidRPr="00D473BA">
              <w:rPr>
                <w:rFonts w:ascii="Arial" w:hAnsi="Arial" w:cs="Arial"/>
                <w:sz w:val="22"/>
                <w:szCs w:val="22"/>
              </w:rPr>
              <w:t xml:space="preserve"> mission and within the spirit of its equal opportunities policy and to abide by th</w:t>
            </w:r>
            <w:r w:rsidR="007A4374" w:rsidRPr="00D473BA">
              <w:rPr>
                <w:rFonts w:ascii="Arial" w:hAnsi="Arial" w:cs="Arial"/>
                <w:sz w:val="22"/>
                <w:szCs w:val="22"/>
              </w:rPr>
              <w:t>e policies of Age UK HHB.</w:t>
            </w:r>
          </w:p>
        </w:tc>
      </w:tr>
      <w:tr w:rsidR="006A6E4F" w:rsidRPr="00D473BA" w14:paraId="6725EC42"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40" w14:textId="77777777" w:rsidR="006A6E4F" w:rsidRPr="00D473BA" w:rsidRDefault="006A6E4F" w:rsidP="00CF7B6C">
            <w:pPr>
              <w:contextualSpacing/>
              <w:jc w:val="both"/>
              <w:rPr>
                <w:rFonts w:ascii="Arial" w:hAnsi="Arial" w:cs="Arial"/>
                <w:sz w:val="22"/>
                <w:szCs w:val="22"/>
              </w:rPr>
            </w:pPr>
            <w:r w:rsidRPr="00D473BA">
              <w:rPr>
                <w:rFonts w:ascii="Arial" w:hAnsi="Arial" w:cs="Arial"/>
                <w:sz w:val="22"/>
                <w:szCs w:val="22"/>
              </w:rPr>
              <w:t>5.4</w:t>
            </w:r>
          </w:p>
        </w:tc>
        <w:tc>
          <w:tcPr>
            <w:tcW w:w="9639" w:type="dxa"/>
            <w:shd w:val="clear" w:color="auto" w:fill="auto"/>
          </w:tcPr>
          <w:p w14:paraId="6725EC41" w14:textId="77777777" w:rsidR="007A4374" w:rsidRPr="00D473BA" w:rsidRDefault="006A6E4F" w:rsidP="00D473BA">
            <w:pPr>
              <w:jc w:val="both"/>
              <w:rPr>
                <w:rFonts w:ascii="Arial" w:hAnsi="Arial" w:cs="Arial"/>
                <w:sz w:val="22"/>
                <w:szCs w:val="22"/>
              </w:rPr>
            </w:pPr>
            <w:r w:rsidRPr="00D473BA">
              <w:rPr>
                <w:rFonts w:ascii="Arial" w:hAnsi="Arial" w:cs="Arial"/>
                <w:sz w:val="22"/>
                <w:szCs w:val="22"/>
              </w:rPr>
              <w:t>All staff are expected to undertake their own computer work, both in the production of correspondence and documents, date recording, e-mailing and internet research.</w:t>
            </w:r>
          </w:p>
        </w:tc>
      </w:tr>
      <w:tr w:rsidR="006A6E4F" w:rsidRPr="00D473BA" w14:paraId="6725EC45"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43" w14:textId="77777777" w:rsidR="006A6E4F" w:rsidRPr="00D473BA" w:rsidRDefault="006A6E4F" w:rsidP="00CF7B6C">
            <w:pPr>
              <w:contextualSpacing/>
              <w:jc w:val="both"/>
              <w:rPr>
                <w:rFonts w:ascii="Arial" w:hAnsi="Arial" w:cs="Arial"/>
                <w:sz w:val="22"/>
                <w:szCs w:val="22"/>
              </w:rPr>
            </w:pPr>
            <w:r w:rsidRPr="00D473BA">
              <w:rPr>
                <w:rFonts w:ascii="Arial" w:hAnsi="Arial" w:cs="Arial"/>
                <w:sz w:val="22"/>
                <w:szCs w:val="22"/>
              </w:rPr>
              <w:t>5.5</w:t>
            </w:r>
          </w:p>
        </w:tc>
        <w:tc>
          <w:tcPr>
            <w:tcW w:w="9639" w:type="dxa"/>
            <w:shd w:val="clear" w:color="auto" w:fill="auto"/>
          </w:tcPr>
          <w:p w14:paraId="6725EC44" w14:textId="77777777" w:rsidR="006A6E4F" w:rsidRPr="00D473BA" w:rsidRDefault="006A6E4F" w:rsidP="00D473BA">
            <w:pPr>
              <w:jc w:val="both"/>
              <w:rPr>
                <w:rFonts w:ascii="Arial" w:hAnsi="Arial" w:cs="Arial"/>
                <w:sz w:val="22"/>
                <w:szCs w:val="22"/>
              </w:rPr>
            </w:pPr>
            <w:r w:rsidRPr="00D473BA">
              <w:rPr>
                <w:rFonts w:ascii="Arial" w:hAnsi="Arial" w:cs="Arial"/>
                <w:sz w:val="22"/>
                <w:szCs w:val="22"/>
              </w:rPr>
              <w:t>It is the nature of the work that tasks and responsibilities are in many circumsta</w:t>
            </w:r>
            <w:r w:rsidR="007A4374" w:rsidRPr="00D473BA">
              <w:rPr>
                <w:rFonts w:ascii="Arial" w:hAnsi="Arial" w:cs="Arial"/>
                <w:sz w:val="22"/>
                <w:szCs w:val="22"/>
              </w:rPr>
              <w:t xml:space="preserve">nces unpredictable and varied. </w:t>
            </w:r>
            <w:r w:rsidRPr="00D473BA">
              <w:rPr>
                <w:rFonts w:ascii="Arial" w:hAnsi="Arial" w:cs="Arial"/>
                <w:sz w:val="22"/>
                <w:szCs w:val="22"/>
              </w:rPr>
              <w:t>All employees are expected to work in a flexible way.</w:t>
            </w:r>
          </w:p>
        </w:tc>
      </w:tr>
      <w:tr w:rsidR="006A6E4F" w:rsidRPr="00D473BA" w14:paraId="6725EC48"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46" w14:textId="77777777" w:rsidR="006A6E4F" w:rsidRPr="00D473BA" w:rsidRDefault="006A6E4F" w:rsidP="00CF7B6C">
            <w:pPr>
              <w:contextualSpacing/>
              <w:jc w:val="both"/>
              <w:rPr>
                <w:rFonts w:ascii="Arial" w:hAnsi="Arial" w:cs="Arial"/>
                <w:sz w:val="22"/>
                <w:szCs w:val="22"/>
              </w:rPr>
            </w:pPr>
            <w:r w:rsidRPr="00D473BA">
              <w:rPr>
                <w:rFonts w:ascii="Arial" w:hAnsi="Arial" w:cs="Arial"/>
                <w:sz w:val="22"/>
                <w:szCs w:val="22"/>
              </w:rPr>
              <w:t>5.6</w:t>
            </w:r>
          </w:p>
        </w:tc>
        <w:tc>
          <w:tcPr>
            <w:tcW w:w="9639" w:type="dxa"/>
            <w:shd w:val="clear" w:color="auto" w:fill="auto"/>
          </w:tcPr>
          <w:p w14:paraId="6725EC47" w14:textId="77777777" w:rsidR="006A6E4F" w:rsidRPr="00D473BA" w:rsidRDefault="006A6E4F" w:rsidP="00D473BA">
            <w:pPr>
              <w:jc w:val="both"/>
              <w:rPr>
                <w:rFonts w:ascii="Arial" w:hAnsi="Arial" w:cs="Arial"/>
                <w:sz w:val="22"/>
                <w:szCs w:val="22"/>
              </w:rPr>
            </w:pPr>
            <w:r w:rsidRPr="00D473BA">
              <w:rPr>
                <w:rFonts w:ascii="Arial" w:hAnsi="Arial" w:cs="Arial"/>
                <w:sz w:val="22"/>
                <w:szCs w:val="22"/>
              </w:rPr>
              <w:t>Some meetings and other events may be held out of normal office hours and may involve travel away from the local area.</w:t>
            </w:r>
          </w:p>
        </w:tc>
      </w:tr>
      <w:tr w:rsidR="00852839" w:rsidRPr="00D473BA" w14:paraId="6725EC4B"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49" w14:textId="77777777" w:rsidR="00852839" w:rsidRPr="00D473BA" w:rsidRDefault="00852839" w:rsidP="00852839">
            <w:pPr>
              <w:contextualSpacing/>
              <w:jc w:val="both"/>
              <w:rPr>
                <w:rFonts w:ascii="Arial" w:hAnsi="Arial" w:cs="Arial"/>
                <w:sz w:val="22"/>
                <w:szCs w:val="22"/>
              </w:rPr>
            </w:pPr>
            <w:r>
              <w:rPr>
                <w:rFonts w:ascii="Arial" w:hAnsi="Arial" w:cs="Arial"/>
                <w:sz w:val="22"/>
                <w:szCs w:val="22"/>
              </w:rPr>
              <w:t>5.7</w:t>
            </w:r>
          </w:p>
        </w:tc>
        <w:tc>
          <w:tcPr>
            <w:tcW w:w="9639" w:type="dxa"/>
            <w:shd w:val="clear" w:color="auto" w:fill="auto"/>
          </w:tcPr>
          <w:p w14:paraId="6725EC4A" w14:textId="0B5669CC" w:rsidR="00852839" w:rsidRDefault="00852839" w:rsidP="00852839">
            <w:r w:rsidRPr="0021096B">
              <w:rPr>
                <w:rFonts w:ascii="Arial" w:hAnsi="Arial" w:cs="Arial"/>
                <w:sz w:val="22"/>
                <w:szCs w:val="22"/>
              </w:rPr>
              <w:t xml:space="preserve">Some posts in Age UK HHB may be classed as regulated activity for the purposes of DBS. The recruiting manager will advise </w:t>
            </w:r>
            <w:r w:rsidR="00F24C5E" w:rsidRPr="0021096B">
              <w:rPr>
                <w:rFonts w:ascii="Arial" w:hAnsi="Arial" w:cs="Arial"/>
                <w:sz w:val="22"/>
                <w:szCs w:val="22"/>
              </w:rPr>
              <w:t>whether</w:t>
            </w:r>
            <w:r w:rsidRPr="0021096B">
              <w:rPr>
                <w:rFonts w:ascii="Arial" w:hAnsi="Arial" w:cs="Arial"/>
                <w:sz w:val="22"/>
                <w:szCs w:val="22"/>
              </w:rPr>
              <w:t xml:space="preserve"> this is applicable for this position.</w:t>
            </w:r>
            <w:r w:rsidRPr="0021096B">
              <w:rPr>
                <w:rFonts w:ascii="Arial" w:hAnsi="Arial" w:cs="Arial"/>
                <w:b/>
              </w:rPr>
              <w:t xml:space="preserve"> </w:t>
            </w:r>
          </w:p>
        </w:tc>
      </w:tr>
      <w:tr w:rsidR="00852839" w:rsidRPr="00D473BA" w14:paraId="6725EC4E" w14:textId="77777777" w:rsidTr="006A6E4F">
        <w:tblPrEx>
          <w:tblBorders>
            <w:top w:val="none" w:sz="0" w:space="0" w:color="auto"/>
            <w:left w:val="none" w:sz="0" w:space="0" w:color="auto"/>
            <w:bottom w:val="none" w:sz="0" w:space="0" w:color="auto"/>
            <w:right w:val="none" w:sz="0" w:space="0" w:color="auto"/>
            <w:insideH w:val="none" w:sz="0" w:space="0" w:color="auto"/>
          </w:tblBorders>
          <w:tblLook w:val="01E0" w:firstRow="1" w:lastRow="1" w:firstColumn="1" w:lastColumn="1" w:noHBand="0" w:noVBand="0"/>
        </w:tblPrEx>
        <w:trPr>
          <w:gridAfter w:val="1"/>
          <w:wAfter w:w="7" w:type="dxa"/>
        </w:trPr>
        <w:tc>
          <w:tcPr>
            <w:tcW w:w="852" w:type="dxa"/>
          </w:tcPr>
          <w:p w14:paraId="6725EC4C" w14:textId="77777777" w:rsidR="00852839" w:rsidRPr="00D473BA" w:rsidRDefault="00852839" w:rsidP="00852839">
            <w:pPr>
              <w:contextualSpacing/>
              <w:jc w:val="both"/>
              <w:rPr>
                <w:rFonts w:ascii="Arial" w:hAnsi="Arial" w:cs="Arial"/>
                <w:sz w:val="22"/>
                <w:szCs w:val="22"/>
              </w:rPr>
            </w:pPr>
          </w:p>
        </w:tc>
        <w:tc>
          <w:tcPr>
            <w:tcW w:w="9639" w:type="dxa"/>
            <w:shd w:val="clear" w:color="auto" w:fill="auto"/>
          </w:tcPr>
          <w:p w14:paraId="6725EC4D" w14:textId="77777777" w:rsidR="00852839" w:rsidRDefault="00852839" w:rsidP="00852839"/>
        </w:tc>
      </w:tr>
    </w:tbl>
    <w:p w14:paraId="6725EC4F" w14:textId="77777777" w:rsidR="006A6E4F" w:rsidRDefault="006A6E4F"/>
    <w:p w14:paraId="6725EC50" w14:textId="77777777" w:rsidR="001D4960" w:rsidRPr="00912F48" w:rsidRDefault="001D4960" w:rsidP="001D4960"/>
    <w:p w14:paraId="6725EC51" w14:textId="77777777" w:rsidR="00BA5963" w:rsidRPr="00852839" w:rsidRDefault="00BA5963" w:rsidP="00BA5963">
      <w:pPr>
        <w:jc w:val="center"/>
        <w:rPr>
          <w:rFonts w:ascii="Arial" w:hAnsi="Arial" w:cs="Arial"/>
          <w:sz w:val="22"/>
          <w:szCs w:val="22"/>
        </w:rPr>
      </w:pPr>
      <w:r w:rsidRPr="00852839">
        <w:rPr>
          <w:rFonts w:ascii="Arial" w:hAnsi="Arial" w:cs="Arial"/>
          <w:sz w:val="22"/>
          <w:szCs w:val="22"/>
        </w:rPr>
        <w:t>The above items outline the main duties and responsibilities of the post and are designed to give an accurate flavour of the nature and scope of this post.  However, they do not represent an inclusive list of all the duties required.</w:t>
      </w:r>
    </w:p>
    <w:p w14:paraId="6725EC52" w14:textId="77777777" w:rsidR="00BA5963" w:rsidRPr="00852839" w:rsidRDefault="00BA5963" w:rsidP="00BA5963">
      <w:pPr>
        <w:rPr>
          <w:rFonts w:ascii="Arial" w:hAnsi="Arial" w:cs="Arial"/>
          <w:sz w:val="22"/>
          <w:szCs w:val="22"/>
        </w:rPr>
      </w:pPr>
    </w:p>
    <w:p w14:paraId="6725EC53" w14:textId="77777777" w:rsidR="00BA5963" w:rsidRPr="00852839" w:rsidRDefault="00BA5963" w:rsidP="00BA5963">
      <w:pPr>
        <w:jc w:val="both"/>
        <w:rPr>
          <w:rFonts w:ascii="Arial" w:hAnsi="Arial" w:cs="Arial"/>
          <w:sz w:val="22"/>
          <w:szCs w:val="22"/>
        </w:rPr>
      </w:pPr>
    </w:p>
    <w:p w14:paraId="6725EC54" w14:textId="77777777" w:rsidR="00BA5963" w:rsidRPr="00852839" w:rsidRDefault="00BA5963" w:rsidP="00BA5963">
      <w:pPr>
        <w:jc w:val="center"/>
        <w:rPr>
          <w:rFonts w:ascii="Arial" w:hAnsi="Arial" w:cs="Arial"/>
          <w:b/>
          <w:sz w:val="22"/>
          <w:szCs w:val="22"/>
        </w:rPr>
      </w:pPr>
      <w:r w:rsidRPr="00852839">
        <w:rPr>
          <w:rFonts w:ascii="Arial" w:hAnsi="Arial" w:cs="Arial"/>
          <w:b/>
          <w:sz w:val="22"/>
          <w:szCs w:val="22"/>
        </w:rPr>
        <w:t>Age UK HHB is committed to safeguarding and promoting the welfare of all older</w:t>
      </w:r>
    </w:p>
    <w:p w14:paraId="6725EC55" w14:textId="77777777" w:rsidR="00BA5963" w:rsidRPr="00852839" w:rsidRDefault="00BA5963" w:rsidP="00BA5963">
      <w:pPr>
        <w:jc w:val="center"/>
        <w:rPr>
          <w:rFonts w:ascii="Arial" w:hAnsi="Arial" w:cs="Arial"/>
          <w:b/>
          <w:sz w:val="22"/>
          <w:szCs w:val="22"/>
        </w:rPr>
      </w:pPr>
      <w:r w:rsidRPr="00852839">
        <w:rPr>
          <w:rFonts w:ascii="Arial" w:hAnsi="Arial" w:cs="Arial"/>
          <w:b/>
          <w:sz w:val="22"/>
          <w:szCs w:val="22"/>
        </w:rPr>
        <w:t>people and children within the London Boroughs of Hillingdon, Harrow &amp; Brent.</w:t>
      </w:r>
    </w:p>
    <w:p w14:paraId="6725EC56" w14:textId="77777777" w:rsidR="00BA5963" w:rsidRPr="00852839" w:rsidRDefault="00BA5963" w:rsidP="00BA5963">
      <w:pPr>
        <w:jc w:val="both"/>
        <w:rPr>
          <w:rFonts w:ascii="Arial" w:hAnsi="Arial" w:cs="Arial"/>
          <w:sz w:val="22"/>
          <w:szCs w:val="22"/>
        </w:rPr>
      </w:pPr>
    </w:p>
    <w:p w14:paraId="6725EC57" w14:textId="77777777" w:rsidR="006A6E4F" w:rsidRPr="00852839" w:rsidRDefault="006A6E4F">
      <w:pPr>
        <w:rPr>
          <w:sz w:val="22"/>
          <w:szCs w:val="22"/>
        </w:rPr>
      </w:pPr>
    </w:p>
    <w:p w14:paraId="6725EC58" w14:textId="77777777" w:rsidR="006A6E4F" w:rsidRDefault="006A6E4F"/>
    <w:p w14:paraId="6725EC59" w14:textId="77777777" w:rsidR="00D473BA" w:rsidRDefault="00D473BA" w:rsidP="00EE7D07">
      <w:pPr>
        <w:ind w:right="-708"/>
        <w:jc w:val="center"/>
        <w:rPr>
          <w:rFonts w:ascii="Arial" w:eastAsia="MS Mincho" w:hAnsi="Arial" w:cs="Arial"/>
          <w:b/>
          <w:sz w:val="44"/>
          <w:szCs w:val="44"/>
          <w:lang w:val="en-US" w:eastAsia="en-US"/>
        </w:rPr>
      </w:pPr>
    </w:p>
    <w:p w14:paraId="6725EC5A" w14:textId="77777777" w:rsidR="00D473BA" w:rsidRDefault="00D473BA" w:rsidP="00EE7D07">
      <w:pPr>
        <w:ind w:right="-708"/>
        <w:jc w:val="center"/>
        <w:rPr>
          <w:rFonts w:ascii="Arial" w:eastAsia="MS Mincho" w:hAnsi="Arial" w:cs="Arial"/>
          <w:b/>
          <w:sz w:val="44"/>
          <w:szCs w:val="44"/>
          <w:lang w:val="en-US" w:eastAsia="en-US"/>
        </w:rPr>
      </w:pPr>
    </w:p>
    <w:p w14:paraId="6725EC5B" w14:textId="77777777" w:rsidR="00D473BA" w:rsidRDefault="00D473BA" w:rsidP="00EE7D07">
      <w:pPr>
        <w:ind w:right="-708"/>
        <w:jc w:val="center"/>
        <w:rPr>
          <w:rFonts w:ascii="Arial" w:eastAsia="MS Mincho" w:hAnsi="Arial" w:cs="Arial"/>
          <w:b/>
          <w:sz w:val="44"/>
          <w:szCs w:val="44"/>
          <w:lang w:val="en-US" w:eastAsia="en-US"/>
        </w:rPr>
      </w:pPr>
    </w:p>
    <w:p w14:paraId="6725EC5C" w14:textId="77777777" w:rsidR="00D473BA" w:rsidRDefault="00D473BA" w:rsidP="00EE7D07">
      <w:pPr>
        <w:ind w:right="-708"/>
        <w:jc w:val="center"/>
        <w:rPr>
          <w:rFonts w:ascii="Arial" w:eastAsia="MS Mincho" w:hAnsi="Arial" w:cs="Arial"/>
          <w:b/>
          <w:sz w:val="44"/>
          <w:szCs w:val="44"/>
          <w:lang w:val="en-US" w:eastAsia="en-US"/>
        </w:rPr>
      </w:pPr>
    </w:p>
    <w:p w14:paraId="6725EC5D" w14:textId="77777777" w:rsidR="00D473BA" w:rsidRDefault="00D473BA" w:rsidP="00EE7D07">
      <w:pPr>
        <w:ind w:right="-708"/>
        <w:jc w:val="center"/>
        <w:rPr>
          <w:rFonts w:ascii="Arial" w:eastAsia="MS Mincho" w:hAnsi="Arial" w:cs="Arial"/>
          <w:b/>
          <w:sz w:val="44"/>
          <w:szCs w:val="44"/>
          <w:lang w:val="en-US" w:eastAsia="en-US"/>
        </w:rPr>
      </w:pPr>
    </w:p>
    <w:p w14:paraId="6725EC5E" w14:textId="77777777" w:rsidR="00D473BA" w:rsidRDefault="00D473BA" w:rsidP="00EE7D07">
      <w:pPr>
        <w:ind w:right="-708"/>
        <w:jc w:val="center"/>
        <w:rPr>
          <w:rFonts w:ascii="Arial" w:eastAsia="MS Mincho" w:hAnsi="Arial" w:cs="Arial"/>
          <w:b/>
          <w:sz w:val="44"/>
          <w:szCs w:val="44"/>
          <w:lang w:val="en-US" w:eastAsia="en-US"/>
        </w:rPr>
      </w:pPr>
    </w:p>
    <w:p w14:paraId="6725EC5F" w14:textId="77777777" w:rsidR="00D473BA" w:rsidRDefault="00D473BA" w:rsidP="00EE7D07">
      <w:pPr>
        <w:ind w:right="-708"/>
        <w:jc w:val="center"/>
        <w:rPr>
          <w:rFonts w:ascii="Arial" w:eastAsia="MS Mincho" w:hAnsi="Arial" w:cs="Arial"/>
          <w:b/>
          <w:sz w:val="44"/>
          <w:szCs w:val="44"/>
          <w:lang w:val="en-US" w:eastAsia="en-US"/>
        </w:rPr>
      </w:pPr>
    </w:p>
    <w:p w14:paraId="6725EC60" w14:textId="77777777" w:rsidR="00D473BA" w:rsidRDefault="00D473BA" w:rsidP="00EE7D07">
      <w:pPr>
        <w:ind w:right="-708"/>
        <w:jc w:val="center"/>
        <w:rPr>
          <w:rFonts w:ascii="Arial" w:eastAsia="MS Mincho" w:hAnsi="Arial" w:cs="Arial"/>
          <w:b/>
          <w:sz w:val="44"/>
          <w:szCs w:val="44"/>
          <w:lang w:val="en-US" w:eastAsia="en-US"/>
        </w:rPr>
      </w:pPr>
    </w:p>
    <w:p w14:paraId="6725EC61" w14:textId="77777777" w:rsidR="00D473BA" w:rsidRDefault="00D473BA" w:rsidP="00EE7D07">
      <w:pPr>
        <w:ind w:right="-708"/>
        <w:jc w:val="center"/>
        <w:rPr>
          <w:rFonts w:ascii="Arial" w:eastAsia="MS Mincho" w:hAnsi="Arial" w:cs="Arial"/>
          <w:b/>
          <w:sz w:val="44"/>
          <w:szCs w:val="44"/>
          <w:lang w:val="en-US" w:eastAsia="en-US"/>
        </w:rPr>
      </w:pPr>
    </w:p>
    <w:p w14:paraId="6725EC62" w14:textId="77777777" w:rsidR="00D473BA" w:rsidRDefault="00D473BA" w:rsidP="00EE7D07">
      <w:pPr>
        <w:ind w:right="-708"/>
        <w:jc w:val="center"/>
        <w:rPr>
          <w:rFonts w:ascii="Arial" w:eastAsia="MS Mincho" w:hAnsi="Arial" w:cs="Arial"/>
          <w:b/>
          <w:sz w:val="44"/>
          <w:szCs w:val="44"/>
          <w:lang w:val="en-US" w:eastAsia="en-US"/>
        </w:rPr>
      </w:pPr>
    </w:p>
    <w:p w14:paraId="6725EC63" w14:textId="77777777" w:rsidR="00D473BA" w:rsidRDefault="00D473BA" w:rsidP="00EE7D07">
      <w:pPr>
        <w:ind w:right="-708"/>
        <w:jc w:val="center"/>
        <w:rPr>
          <w:rFonts w:ascii="Arial" w:eastAsia="MS Mincho" w:hAnsi="Arial" w:cs="Arial"/>
          <w:b/>
          <w:sz w:val="44"/>
          <w:szCs w:val="44"/>
          <w:lang w:val="en-US" w:eastAsia="en-US"/>
        </w:rPr>
      </w:pPr>
    </w:p>
    <w:p w14:paraId="6725EC64" w14:textId="77777777" w:rsidR="00D473BA" w:rsidRDefault="00D473BA" w:rsidP="00EE7D07">
      <w:pPr>
        <w:ind w:right="-708"/>
        <w:jc w:val="center"/>
        <w:rPr>
          <w:rFonts w:ascii="Arial" w:eastAsia="MS Mincho" w:hAnsi="Arial" w:cs="Arial"/>
          <w:b/>
          <w:sz w:val="44"/>
          <w:szCs w:val="44"/>
          <w:lang w:val="en-US" w:eastAsia="en-US"/>
        </w:rPr>
      </w:pPr>
    </w:p>
    <w:p w14:paraId="702BE604" w14:textId="77777777" w:rsidR="00F24C5E" w:rsidRDefault="00F24C5E" w:rsidP="00EE7D07">
      <w:pPr>
        <w:ind w:right="-708"/>
        <w:jc w:val="center"/>
        <w:rPr>
          <w:rFonts w:ascii="Arial" w:eastAsia="MS Mincho" w:hAnsi="Arial" w:cs="Arial"/>
          <w:b/>
          <w:sz w:val="44"/>
          <w:szCs w:val="44"/>
          <w:lang w:val="en-US" w:eastAsia="en-US"/>
        </w:rPr>
      </w:pPr>
    </w:p>
    <w:p w14:paraId="5C6440FA" w14:textId="77777777" w:rsidR="00F24C5E" w:rsidRDefault="00F24C5E" w:rsidP="00EE7D07">
      <w:pPr>
        <w:ind w:right="-708"/>
        <w:jc w:val="center"/>
        <w:rPr>
          <w:rFonts w:ascii="Arial" w:eastAsia="MS Mincho" w:hAnsi="Arial" w:cs="Arial"/>
          <w:b/>
          <w:sz w:val="44"/>
          <w:szCs w:val="44"/>
          <w:lang w:val="en-US" w:eastAsia="en-US"/>
        </w:rPr>
      </w:pPr>
    </w:p>
    <w:p w14:paraId="42FC7E39" w14:textId="77777777" w:rsidR="00F24C5E" w:rsidRDefault="00F24C5E" w:rsidP="00EE7D07">
      <w:pPr>
        <w:ind w:right="-708"/>
        <w:jc w:val="center"/>
        <w:rPr>
          <w:rFonts w:ascii="Arial" w:eastAsia="MS Mincho" w:hAnsi="Arial" w:cs="Arial"/>
          <w:b/>
          <w:sz w:val="44"/>
          <w:szCs w:val="44"/>
          <w:lang w:val="en-US" w:eastAsia="en-US"/>
        </w:rPr>
      </w:pPr>
    </w:p>
    <w:p w14:paraId="6725EC65" w14:textId="1B8E73C8" w:rsidR="001672CA" w:rsidRPr="00EE7D07" w:rsidRDefault="007A4374" w:rsidP="00EE7D07">
      <w:pPr>
        <w:ind w:right="-708"/>
        <w:jc w:val="center"/>
        <w:rPr>
          <w:rFonts w:ascii="Arial" w:eastAsia="MS Mincho" w:hAnsi="Arial" w:cs="Arial"/>
          <w:b/>
          <w:sz w:val="44"/>
          <w:szCs w:val="44"/>
          <w:lang w:val="en-US" w:eastAsia="en-US"/>
        </w:rPr>
      </w:pPr>
      <w:r w:rsidRPr="007A4374">
        <w:rPr>
          <w:rFonts w:ascii="Arial" w:eastAsia="MS Mincho" w:hAnsi="Arial" w:cs="Arial"/>
          <w:b/>
          <w:sz w:val="44"/>
          <w:szCs w:val="44"/>
          <w:lang w:val="en-US" w:eastAsia="en-US"/>
        </w:rPr>
        <w:t>Person Specification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4814"/>
        <w:gridCol w:w="4814"/>
      </w:tblGrid>
      <w:tr w:rsidR="001672CA" w:rsidRPr="001672CA" w14:paraId="6725EC67" w14:textId="77777777" w:rsidTr="00CA7075">
        <w:tc>
          <w:tcPr>
            <w:tcW w:w="5000" w:type="pct"/>
            <w:gridSpan w:val="2"/>
            <w:tcBorders>
              <w:bottom w:val="single" w:sz="4" w:space="0" w:color="auto"/>
            </w:tcBorders>
            <w:shd w:val="clear" w:color="auto" w:fill="00B0F0"/>
            <w:vAlign w:val="center"/>
          </w:tcPr>
          <w:p w14:paraId="6725EC66" w14:textId="77777777" w:rsidR="001672CA" w:rsidRPr="001672CA" w:rsidRDefault="001672CA" w:rsidP="001672CA">
            <w:pPr>
              <w:autoSpaceDE w:val="0"/>
              <w:autoSpaceDN w:val="0"/>
              <w:adjustRightInd w:val="0"/>
              <w:jc w:val="center"/>
              <w:rPr>
                <w:rFonts w:ascii="Arial" w:hAnsi="Arial" w:cs="Arial"/>
                <w:b/>
                <w:bCs/>
                <w:color w:val="FFFFFF"/>
                <w:lang w:eastAsia="en-US"/>
              </w:rPr>
            </w:pPr>
            <w:r w:rsidRPr="001672CA">
              <w:rPr>
                <w:rFonts w:ascii="Arial" w:hAnsi="Arial" w:cs="Arial"/>
                <w:b/>
                <w:bCs/>
                <w:color w:val="FFFFFF"/>
                <w:lang w:eastAsia="en-US"/>
              </w:rPr>
              <w:t>Education &amp; Training</w:t>
            </w:r>
          </w:p>
        </w:tc>
      </w:tr>
      <w:tr w:rsidR="001672CA" w:rsidRPr="001672CA" w14:paraId="6725EC6A" w14:textId="77777777" w:rsidTr="00CA7075">
        <w:tc>
          <w:tcPr>
            <w:tcW w:w="2500" w:type="pct"/>
            <w:shd w:val="clear" w:color="auto" w:fill="FFFFFF"/>
            <w:vAlign w:val="center"/>
          </w:tcPr>
          <w:p w14:paraId="6725EC68" w14:textId="77777777" w:rsidR="001672CA" w:rsidRPr="001672CA" w:rsidRDefault="001672CA" w:rsidP="001672CA">
            <w:pPr>
              <w:autoSpaceDE w:val="0"/>
              <w:autoSpaceDN w:val="0"/>
              <w:adjustRightInd w:val="0"/>
              <w:jc w:val="center"/>
              <w:rPr>
                <w:rFonts w:ascii="Arial" w:hAnsi="Arial" w:cs="Arial"/>
                <w:b/>
                <w:bCs/>
                <w:lang w:eastAsia="en-US"/>
              </w:rPr>
            </w:pPr>
            <w:r w:rsidRPr="001672CA">
              <w:rPr>
                <w:rFonts w:ascii="Arial" w:hAnsi="Arial" w:cs="Arial"/>
                <w:b/>
                <w:bCs/>
                <w:lang w:eastAsia="en-US"/>
              </w:rPr>
              <w:t>Essential Criteria</w:t>
            </w:r>
          </w:p>
        </w:tc>
        <w:tc>
          <w:tcPr>
            <w:tcW w:w="2500" w:type="pct"/>
            <w:shd w:val="clear" w:color="auto" w:fill="FFFFFF"/>
            <w:vAlign w:val="center"/>
          </w:tcPr>
          <w:p w14:paraId="6725EC69" w14:textId="77777777" w:rsidR="001672CA" w:rsidRPr="001672CA" w:rsidRDefault="001672CA" w:rsidP="001672CA">
            <w:pPr>
              <w:autoSpaceDE w:val="0"/>
              <w:autoSpaceDN w:val="0"/>
              <w:adjustRightInd w:val="0"/>
              <w:jc w:val="center"/>
              <w:rPr>
                <w:rFonts w:ascii="Arial" w:hAnsi="Arial" w:cs="Arial"/>
                <w:b/>
                <w:bCs/>
                <w:lang w:eastAsia="en-US"/>
              </w:rPr>
            </w:pPr>
            <w:r w:rsidRPr="001672CA">
              <w:rPr>
                <w:rFonts w:ascii="Arial" w:hAnsi="Arial" w:cs="Arial"/>
                <w:b/>
                <w:bCs/>
                <w:lang w:eastAsia="en-US"/>
              </w:rPr>
              <w:t>Desirable Criteria</w:t>
            </w:r>
          </w:p>
        </w:tc>
      </w:tr>
      <w:tr w:rsidR="0035028A" w:rsidRPr="001672CA" w14:paraId="6725EC6D" w14:textId="77777777" w:rsidTr="00FB308D">
        <w:tc>
          <w:tcPr>
            <w:tcW w:w="2500" w:type="pct"/>
            <w:shd w:val="clear" w:color="auto" w:fill="FFFFFF"/>
            <w:vAlign w:val="center"/>
          </w:tcPr>
          <w:p w14:paraId="6725EC6B" w14:textId="77777777" w:rsidR="0035028A" w:rsidRPr="00F24C5E" w:rsidRDefault="0035028A" w:rsidP="0035028A">
            <w:pPr>
              <w:rPr>
                <w:rFonts w:ascii="Arial" w:hAnsi="Arial" w:cs="Arial"/>
                <w:sz w:val="22"/>
                <w:szCs w:val="22"/>
                <w:lang w:eastAsia="en-US"/>
              </w:rPr>
            </w:pPr>
            <w:r w:rsidRPr="00F24C5E">
              <w:rPr>
                <w:rFonts w:ascii="Arial" w:hAnsi="Arial" w:cs="Arial"/>
                <w:sz w:val="22"/>
                <w:szCs w:val="22"/>
                <w:lang w:eastAsia="en-US"/>
              </w:rPr>
              <w:t>Have a good standard of written and spoken English</w:t>
            </w:r>
          </w:p>
        </w:tc>
        <w:tc>
          <w:tcPr>
            <w:tcW w:w="2500" w:type="pct"/>
            <w:shd w:val="clear" w:color="auto" w:fill="FFFFFF"/>
          </w:tcPr>
          <w:p w14:paraId="6725EC6C" w14:textId="77777777" w:rsidR="0035028A" w:rsidRPr="00F24C5E" w:rsidRDefault="0035028A" w:rsidP="0035028A">
            <w:pPr>
              <w:autoSpaceDE w:val="0"/>
              <w:autoSpaceDN w:val="0"/>
              <w:adjustRightInd w:val="0"/>
              <w:rPr>
                <w:rFonts w:ascii="Arial" w:hAnsi="Arial" w:cs="Arial"/>
                <w:bCs/>
                <w:sz w:val="22"/>
                <w:szCs w:val="22"/>
                <w:lang w:eastAsia="en-US"/>
              </w:rPr>
            </w:pPr>
            <w:r w:rsidRPr="00F24C5E">
              <w:rPr>
                <w:rFonts w:ascii="Arial" w:hAnsi="Arial" w:cs="Arial"/>
                <w:bCs/>
                <w:sz w:val="22"/>
                <w:szCs w:val="22"/>
                <w:lang w:eastAsia="en-US"/>
              </w:rPr>
              <w:t>Speak another language</w:t>
            </w:r>
          </w:p>
        </w:tc>
      </w:tr>
      <w:tr w:rsidR="0035028A" w:rsidRPr="001672CA" w14:paraId="6725EC70" w14:textId="77777777" w:rsidTr="00CA7075">
        <w:tc>
          <w:tcPr>
            <w:tcW w:w="2500" w:type="pct"/>
            <w:shd w:val="clear" w:color="auto" w:fill="FFFFFF"/>
            <w:vAlign w:val="center"/>
          </w:tcPr>
          <w:p w14:paraId="6725EC6E" w14:textId="77777777" w:rsidR="0035028A" w:rsidRPr="00F24C5E" w:rsidRDefault="0035028A" w:rsidP="0035028A">
            <w:pPr>
              <w:rPr>
                <w:rFonts w:ascii="Arial" w:hAnsi="Arial" w:cs="Arial"/>
                <w:sz w:val="22"/>
                <w:szCs w:val="22"/>
                <w:lang w:eastAsia="en-US"/>
              </w:rPr>
            </w:pPr>
          </w:p>
        </w:tc>
        <w:tc>
          <w:tcPr>
            <w:tcW w:w="2500" w:type="pct"/>
            <w:shd w:val="clear" w:color="auto" w:fill="FFFFFF"/>
            <w:vAlign w:val="center"/>
          </w:tcPr>
          <w:p w14:paraId="6725EC6F" w14:textId="77777777" w:rsidR="0035028A" w:rsidRPr="00F24C5E" w:rsidRDefault="00F87E99" w:rsidP="0035028A">
            <w:pPr>
              <w:autoSpaceDE w:val="0"/>
              <w:autoSpaceDN w:val="0"/>
              <w:adjustRightInd w:val="0"/>
              <w:rPr>
                <w:rFonts w:ascii="Arial" w:hAnsi="Arial" w:cs="Arial"/>
                <w:bCs/>
                <w:sz w:val="22"/>
                <w:szCs w:val="22"/>
                <w:lang w:eastAsia="en-US"/>
              </w:rPr>
            </w:pPr>
            <w:r w:rsidRPr="00F24C5E">
              <w:rPr>
                <w:rFonts w:ascii="Arial" w:hAnsi="Arial" w:cs="Arial"/>
                <w:sz w:val="22"/>
                <w:szCs w:val="22"/>
                <w:lang w:eastAsia="en-US"/>
              </w:rPr>
              <w:t>Training relevant to the role</w:t>
            </w:r>
          </w:p>
        </w:tc>
      </w:tr>
    </w:tbl>
    <w:p w14:paraId="6725EC71" w14:textId="77777777" w:rsidR="001672CA" w:rsidRPr="001672CA" w:rsidRDefault="001672CA" w:rsidP="001672CA">
      <w:pPr>
        <w:autoSpaceDE w:val="0"/>
        <w:autoSpaceDN w:val="0"/>
        <w:adjustRightInd w:val="0"/>
        <w:jc w:val="center"/>
        <w:rPr>
          <w:rFonts w:ascii="Arial" w:hAnsi="Arial" w:cs="Arial"/>
          <w:b/>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4816"/>
        <w:gridCol w:w="4812"/>
      </w:tblGrid>
      <w:tr w:rsidR="001672CA" w:rsidRPr="001672CA" w14:paraId="6725EC73" w14:textId="77777777" w:rsidTr="00CA7075">
        <w:tc>
          <w:tcPr>
            <w:tcW w:w="5000" w:type="pct"/>
            <w:gridSpan w:val="2"/>
            <w:tcBorders>
              <w:bottom w:val="single" w:sz="4" w:space="0" w:color="auto"/>
            </w:tcBorders>
            <w:shd w:val="clear" w:color="auto" w:fill="00B0F0"/>
          </w:tcPr>
          <w:p w14:paraId="6725EC72" w14:textId="77777777" w:rsidR="001672CA" w:rsidRPr="001672CA" w:rsidRDefault="001672CA" w:rsidP="001672CA">
            <w:pPr>
              <w:autoSpaceDE w:val="0"/>
              <w:autoSpaceDN w:val="0"/>
              <w:adjustRightInd w:val="0"/>
              <w:jc w:val="center"/>
              <w:rPr>
                <w:rFonts w:ascii="Arial" w:hAnsi="Arial" w:cs="Arial"/>
                <w:b/>
                <w:bCs/>
                <w:color w:val="FFFFFF"/>
                <w:lang w:eastAsia="en-US"/>
              </w:rPr>
            </w:pPr>
            <w:r w:rsidRPr="001672CA">
              <w:rPr>
                <w:rFonts w:ascii="Arial" w:hAnsi="Arial" w:cs="Arial"/>
                <w:b/>
                <w:bCs/>
                <w:color w:val="FFFFFF"/>
                <w:lang w:eastAsia="en-US"/>
              </w:rPr>
              <w:t>Experience</w:t>
            </w:r>
          </w:p>
        </w:tc>
      </w:tr>
      <w:tr w:rsidR="001672CA" w:rsidRPr="001672CA" w14:paraId="6725EC76" w14:textId="77777777" w:rsidTr="00CA7075">
        <w:tc>
          <w:tcPr>
            <w:tcW w:w="2501" w:type="pct"/>
            <w:shd w:val="clear" w:color="auto" w:fill="FFFFFF"/>
          </w:tcPr>
          <w:p w14:paraId="6725EC74" w14:textId="77777777" w:rsidR="001672CA" w:rsidRPr="001672CA" w:rsidRDefault="001672CA" w:rsidP="001672CA">
            <w:pPr>
              <w:autoSpaceDE w:val="0"/>
              <w:autoSpaceDN w:val="0"/>
              <w:adjustRightInd w:val="0"/>
              <w:jc w:val="center"/>
              <w:rPr>
                <w:rFonts w:ascii="Arial" w:hAnsi="Arial" w:cs="Arial"/>
                <w:b/>
                <w:bCs/>
                <w:lang w:eastAsia="en-US"/>
              </w:rPr>
            </w:pPr>
            <w:r w:rsidRPr="001672CA">
              <w:rPr>
                <w:rFonts w:ascii="Arial" w:hAnsi="Arial" w:cs="Arial"/>
                <w:b/>
                <w:bCs/>
                <w:lang w:eastAsia="en-US"/>
              </w:rPr>
              <w:t>Essential Criteria</w:t>
            </w:r>
          </w:p>
        </w:tc>
        <w:tc>
          <w:tcPr>
            <w:tcW w:w="2499" w:type="pct"/>
            <w:shd w:val="clear" w:color="auto" w:fill="FFFFFF"/>
          </w:tcPr>
          <w:p w14:paraId="6725EC75" w14:textId="77777777" w:rsidR="001672CA" w:rsidRPr="001672CA" w:rsidRDefault="001672CA" w:rsidP="001672CA">
            <w:pPr>
              <w:autoSpaceDE w:val="0"/>
              <w:autoSpaceDN w:val="0"/>
              <w:adjustRightInd w:val="0"/>
              <w:jc w:val="center"/>
              <w:rPr>
                <w:rFonts w:ascii="Arial" w:hAnsi="Arial" w:cs="Arial"/>
                <w:b/>
                <w:bCs/>
                <w:lang w:eastAsia="en-US"/>
              </w:rPr>
            </w:pPr>
            <w:r w:rsidRPr="001672CA">
              <w:rPr>
                <w:rFonts w:ascii="Arial" w:hAnsi="Arial" w:cs="Arial"/>
                <w:b/>
                <w:bCs/>
                <w:lang w:eastAsia="en-US"/>
              </w:rPr>
              <w:t>Desirable Criteria</w:t>
            </w:r>
          </w:p>
        </w:tc>
      </w:tr>
      <w:tr w:rsidR="001672CA" w:rsidRPr="008258EB" w14:paraId="6725EC79" w14:textId="77777777" w:rsidTr="00CA7075">
        <w:tc>
          <w:tcPr>
            <w:tcW w:w="2501" w:type="pct"/>
            <w:shd w:val="clear" w:color="auto" w:fill="FFFFFF"/>
          </w:tcPr>
          <w:p w14:paraId="6725EC77" w14:textId="77777777" w:rsidR="0015688B" w:rsidRPr="00F24C5E" w:rsidRDefault="0035028A" w:rsidP="0035028A">
            <w:pPr>
              <w:autoSpaceDE w:val="0"/>
              <w:autoSpaceDN w:val="0"/>
              <w:adjustRightInd w:val="0"/>
              <w:rPr>
                <w:rFonts w:ascii="Arial" w:eastAsia="Calibri" w:hAnsi="Arial" w:cs="Arial"/>
                <w:sz w:val="22"/>
                <w:szCs w:val="22"/>
                <w:lang w:eastAsia="en-US"/>
              </w:rPr>
            </w:pPr>
            <w:r w:rsidRPr="00F24C5E">
              <w:rPr>
                <w:rFonts w:ascii="Arial" w:hAnsi="Arial" w:cs="Arial"/>
                <w:sz w:val="22"/>
                <w:szCs w:val="22"/>
                <w:lang w:eastAsia="en-US"/>
              </w:rPr>
              <w:t>Have some recent experience of having worked with/ cared for an older person or older people</w:t>
            </w:r>
          </w:p>
        </w:tc>
        <w:tc>
          <w:tcPr>
            <w:tcW w:w="2499" w:type="pct"/>
            <w:shd w:val="clear" w:color="auto" w:fill="FFFFFF"/>
          </w:tcPr>
          <w:p w14:paraId="6725EC78" w14:textId="77777777" w:rsidR="001672CA" w:rsidRPr="00F24C5E" w:rsidRDefault="001672CA" w:rsidP="001672CA">
            <w:pPr>
              <w:autoSpaceDE w:val="0"/>
              <w:autoSpaceDN w:val="0"/>
              <w:adjustRightInd w:val="0"/>
              <w:rPr>
                <w:rFonts w:ascii="Arial" w:hAnsi="Arial" w:cs="Arial"/>
                <w:sz w:val="22"/>
                <w:szCs w:val="22"/>
                <w:lang w:eastAsia="en-US"/>
              </w:rPr>
            </w:pPr>
          </w:p>
        </w:tc>
      </w:tr>
    </w:tbl>
    <w:p w14:paraId="6725EC7A" w14:textId="77777777" w:rsidR="001672CA" w:rsidRPr="008258EB" w:rsidRDefault="001672CA" w:rsidP="001672CA">
      <w:pPr>
        <w:autoSpaceDE w:val="0"/>
        <w:autoSpaceDN w:val="0"/>
        <w:adjustRightInd w:val="0"/>
        <w:jc w:val="center"/>
        <w:rPr>
          <w:rFonts w:ascii="Arial" w:hAnsi="Arial" w:cs="Arial"/>
          <w:b/>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4816"/>
        <w:gridCol w:w="4812"/>
      </w:tblGrid>
      <w:tr w:rsidR="001672CA" w:rsidRPr="008258EB" w14:paraId="6725EC7C" w14:textId="77777777" w:rsidTr="00CA7075">
        <w:tc>
          <w:tcPr>
            <w:tcW w:w="5000" w:type="pct"/>
            <w:gridSpan w:val="2"/>
            <w:tcBorders>
              <w:bottom w:val="single" w:sz="4" w:space="0" w:color="auto"/>
            </w:tcBorders>
            <w:shd w:val="clear" w:color="auto" w:fill="00B0F0"/>
          </w:tcPr>
          <w:p w14:paraId="6725EC7B" w14:textId="77777777" w:rsidR="001672CA" w:rsidRPr="008258EB" w:rsidRDefault="001672CA" w:rsidP="001672CA">
            <w:pPr>
              <w:autoSpaceDE w:val="0"/>
              <w:autoSpaceDN w:val="0"/>
              <w:adjustRightInd w:val="0"/>
              <w:jc w:val="center"/>
              <w:rPr>
                <w:rFonts w:ascii="Arial" w:hAnsi="Arial" w:cs="Arial"/>
                <w:b/>
                <w:bCs/>
                <w:lang w:eastAsia="en-US"/>
              </w:rPr>
            </w:pPr>
            <w:r w:rsidRPr="008258EB">
              <w:rPr>
                <w:rFonts w:ascii="Arial" w:hAnsi="Arial" w:cs="Arial"/>
                <w:b/>
                <w:bCs/>
                <w:lang w:eastAsia="en-US"/>
              </w:rPr>
              <w:t xml:space="preserve">Knowledge and Skills </w:t>
            </w:r>
          </w:p>
        </w:tc>
      </w:tr>
      <w:tr w:rsidR="001672CA" w:rsidRPr="008258EB" w14:paraId="6725EC7F" w14:textId="77777777" w:rsidTr="00CA7075">
        <w:tc>
          <w:tcPr>
            <w:tcW w:w="2501" w:type="pct"/>
            <w:shd w:val="clear" w:color="auto" w:fill="FFFFFF"/>
          </w:tcPr>
          <w:p w14:paraId="6725EC7D" w14:textId="77777777" w:rsidR="001672CA" w:rsidRPr="008258EB" w:rsidRDefault="001672CA" w:rsidP="001672CA">
            <w:pPr>
              <w:autoSpaceDE w:val="0"/>
              <w:autoSpaceDN w:val="0"/>
              <w:adjustRightInd w:val="0"/>
              <w:rPr>
                <w:rFonts w:ascii="Arial" w:hAnsi="Arial" w:cs="Arial"/>
                <w:b/>
                <w:bCs/>
                <w:lang w:eastAsia="en-US"/>
              </w:rPr>
            </w:pPr>
            <w:r w:rsidRPr="008258EB">
              <w:rPr>
                <w:rFonts w:ascii="Arial" w:hAnsi="Arial" w:cs="Arial"/>
                <w:b/>
                <w:bCs/>
                <w:lang w:eastAsia="en-US"/>
              </w:rPr>
              <w:t>Essential Criteria</w:t>
            </w:r>
          </w:p>
        </w:tc>
        <w:tc>
          <w:tcPr>
            <w:tcW w:w="2499" w:type="pct"/>
            <w:shd w:val="clear" w:color="auto" w:fill="FFFFFF"/>
          </w:tcPr>
          <w:p w14:paraId="6725EC7E" w14:textId="77777777" w:rsidR="001672CA" w:rsidRPr="008258EB" w:rsidRDefault="001672CA" w:rsidP="002F0A86">
            <w:pPr>
              <w:autoSpaceDE w:val="0"/>
              <w:autoSpaceDN w:val="0"/>
              <w:adjustRightInd w:val="0"/>
              <w:jc w:val="center"/>
              <w:rPr>
                <w:rFonts w:ascii="Arial" w:hAnsi="Arial" w:cs="Arial"/>
                <w:b/>
                <w:bCs/>
                <w:lang w:eastAsia="en-US"/>
              </w:rPr>
            </w:pPr>
            <w:r w:rsidRPr="008258EB">
              <w:rPr>
                <w:rFonts w:ascii="Arial" w:hAnsi="Arial" w:cs="Arial"/>
                <w:b/>
                <w:bCs/>
                <w:lang w:eastAsia="en-US"/>
              </w:rPr>
              <w:t>Desirable Criteria</w:t>
            </w:r>
          </w:p>
        </w:tc>
      </w:tr>
      <w:tr w:rsidR="0035028A" w:rsidRPr="008258EB" w14:paraId="6725EC82" w14:textId="77777777" w:rsidTr="00CA7075">
        <w:tc>
          <w:tcPr>
            <w:tcW w:w="2501" w:type="pct"/>
            <w:shd w:val="clear" w:color="auto" w:fill="FFFFFF"/>
          </w:tcPr>
          <w:p w14:paraId="6725EC80" w14:textId="77777777" w:rsidR="0035028A" w:rsidRPr="00F24C5E" w:rsidRDefault="0035028A" w:rsidP="001672CA">
            <w:pPr>
              <w:autoSpaceDE w:val="0"/>
              <w:autoSpaceDN w:val="0"/>
              <w:adjustRightInd w:val="0"/>
              <w:rPr>
                <w:rFonts w:ascii="Arial" w:eastAsia="Calibri" w:hAnsi="Arial" w:cs="Arial"/>
                <w:sz w:val="22"/>
                <w:szCs w:val="22"/>
                <w:lang w:eastAsia="en-US"/>
              </w:rPr>
            </w:pPr>
            <w:r w:rsidRPr="00F24C5E">
              <w:rPr>
                <w:rFonts w:ascii="Arial" w:eastAsia="Calibri" w:hAnsi="Arial" w:cs="Arial"/>
                <w:sz w:val="22"/>
                <w:szCs w:val="22"/>
                <w:lang w:eastAsia="en-US"/>
              </w:rPr>
              <w:t>Have a good understanding of the needs of and issues facing older people</w:t>
            </w:r>
          </w:p>
        </w:tc>
        <w:tc>
          <w:tcPr>
            <w:tcW w:w="2499" w:type="pct"/>
            <w:shd w:val="clear" w:color="auto" w:fill="FFFFFF"/>
          </w:tcPr>
          <w:p w14:paraId="6725EC81" w14:textId="77777777" w:rsidR="0035028A" w:rsidRPr="00F24C5E" w:rsidRDefault="0035028A" w:rsidP="001672CA">
            <w:pPr>
              <w:autoSpaceDE w:val="0"/>
              <w:autoSpaceDN w:val="0"/>
              <w:adjustRightInd w:val="0"/>
              <w:rPr>
                <w:rFonts w:ascii="Arial" w:hAnsi="Arial" w:cs="Arial"/>
                <w:bCs/>
                <w:sz w:val="22"/>
                <w:szCs w:val="22"/>
                <w:lang w:eastAsia="en-US"/>
              </w:rPr>
            </w:pPr>
          </w:p>
        </w:tc>
      </w:tr>
      <w:tr w:rsidR="001672CA" w:rsidRPr="008258EB" w14:paraId="6725EC85" w14:textId="77777777" w:rsidTr="00CA7075">
        <w:tc>
          <w:tcPr>
            <w:tcW w:w="2501" w:type="pct"/>
            <w:shd w:val="clear" w:color="auto" w:fill="FFFFFF"/>
          </w:tcPr>
          <w:p w14:paraId="6725EC83" w14:textId="77777777" w:rsidR="001672CA" w:rsidRPr="00F24C5E" w:rsidRDefault="00946B3F" w:rsidP="001672CA">
            <w:pPr>
              <w:autoSpaceDE w:val="0"/>
              <w:autoSpaceDN w:val="0"/>
              <w:adjustRightInd w:val="0"/>
              <w:rPr>
                <w:rFonts w:ascii="Arial" w:hAnsi="Arial" w:cs="Arial"/>
                <w:b/>
                <w:bCs/>
                <w:sz w:val="22"/>
                <w:szCs w:val="22"/>
                <w:lang w:eastAsia="en-US"/>
              </w:rPr>
            </w:pPr>
            <w:r w:rsidRPr="00F24C5E">
              <w:rPr>
                <w:rFonts w:ascii="Arial" w:eastAsia="Calibri" w:hAnsi="Arial" w:cs="Arial"/>
                <w:sz w:val="22"/>
                <w:szCs w:val="22"/>
                <w:lang w:eastAsia="en-US"/>
              </w:rPr>
              <w:t>Have a good understanding of other services available to our client group</w:t>
            </w:r>
          </w:p>
        </w:tc>
        <w:tc>
          <w:tcPr>
            <w:tcW w:w="2499" w:type="pct"/>
            <w:shd w:val="clear" w:color="auto" w:fill="FFFFFF"/>
          </w:tcPr>
          <w:p w14:paraId="6725EC84" w14:textId="77777777" w:rsidR="001672CA" w:rsidRPr="00F24C5E" w:rsidRDefault="001672CA" w:rsidP="001672CA">
            <w:pPr>
              <w:autoSpaceDE w:val="0"/>
              <w:autoSpaceDN w:val="0"/>
              <w:adjustRightInd w:val="0"/>
              <w:rPr>
                <w:rFonts w:ascii="Arial" w:hAnsi="Arial" w:cs="Arial"/>
                <w:bCs/>
                <w:sz w:val="22"/>
                <w:szCs w:val="22"/>
                <w:lang w:eastAsia="en-US"/>
              </w:rPr>
            </w:pPr>
          </w:p>
        </w:tc>
      </w:tr>
      <w:tr w:rsidR="0035028A" w:rsidRPr="008258EB" w14:paraId="6725EC88" w14:textId="77777777" w:rsidTr="00CA7075">
        <w:tc>
          <w:tcPr>
            <w:tcW w:w="2501" w:type="pct"/>
            <w:shd w:val="clear" w:color="auto" w:fill="FFFFFF"/>
          </w:tcPr>
          <w:p w14:paraId="6725EC86" w14:textId="77777777" w:rsidR="0035028A" w:rsidRPr="00F24C5E" w:rsidRDefault="0035028A" w:rsidP="0035028A">
            <w:pPr>
              <w:autoSpaceDE w:val="0"/>
              <w:autoSpaceDN w:val="0"/>
              <w:adjustRightInd w:val="0"/>
              <w:rPr>
                <w:rFonts w:ascii="Arial" w:eastAsia="Calibri" w:hAnsi="Arial" w:cs="Arial"/>
                <w:sz w:val="22"/>
                <w:szCs w:val="22"/>
                <w:lang w:eastAsia="en-US"/>
              </w:rPr>
            </w:pPr>
            <w:r w:rsidRPr="00F24C5E">
              <w:rPr>
                <w:rFonts w:ascii="Arial" w:eastAsia="Calibri" w:hAnsi="Arial" w:cs="Arial"/>
                <w:sz w:val="22"/>
                <w:szCs w:val="22"/>
                <w:lang w:eastAsia="en-US"/>
              </w:rPr>
              <w:t>Organised &amp; able to prioritise tasks</w:t>
            </w:r>
          </w:p>
        </w:tc>
        <w:tc>
          <w:tcPr>
            <w:tcW w:w="2499" w:type="pct"/>
            <w:shd w:val="clear" w:color="auto" w:fill="FFFFFF"/>
          </w:tcPr>
          <w:p w14:paraId="6725EC87" w14:textId="77777777" w:rsidR="0035028A" w:rsidRPr="00F24C5E" w:rsidRDefault="0035028A" w:rsidP="0035028A">
            <w:pPr>
              <w:autoSpaceDE w:val="0"/>
              <w:autoSpaceDN w:val="0"/>
              <w:adjustRightInd w:val="0"/>
              <w:rPr>
                <w:rFonts w:ascii="Arial" w:hAnsi="Arial" w:cs="Arial"/>
                <w:bCs/>
                <w:sz w:val="22"/>
                <w:szCs w:val="22"/>
                <w:lang w:eastAsia="en-US"/>
              </w:rPr>
            </w:pPr>
            <w:r w:rsidRPr="00F24C5E">
              <w:rPr>
                <w:rFonts w:ascii="Arial" w:hAnsi="Arial" w:cs="Arial"/>
                <w:bCs/>
                <w:sz w:val="22"/>
                <w:szCs w:val="22"/>
                <w:lang w:eastAsia="en-US"/>
              </w:rPr>
              <w:t>Basic IT competence</w:t>
            </w:r>
          </w:p>
        </w:tc>
      </w:tr>
      <w:tr w:rsidR="0035028A" w:rsidRPr="008258EB" w14:paraId="6725EC8C" w14:textId="77777777" w:rsidTr="00CA7075">
        <w:tc>
          <w:tcPr>
            <w:tcW w:w="2501" w:type="pct"/>
            <w:shd w:val="clear" w:color="auto" w:fill="FFFFFF"/>
          </w:tcPr>
          <w:p w14:paraId="6725EC89" w14:textId="77777777" w:rsidR="0035028A" w:rsidRPr="00F24C5E" w:rsidRDefault="0035028A" w:rsidP="0035028A">
            <w:pPr>
              <w:autoSpaceDE w:val="0"/>
              <w:autoSpaceDN w:val="0"/>
              <w:adjustRightInd w:val="0"/>
              <w:rPr>
                <w:rFonts w:ascii="Arial" w:eastAsia="Calibri" w:hAnsi="Arial" w:cs="Arial"/>
                <w:sz w:val="22"/>
                <w:szCs w:val="22"/>
                <w:highlight w:val="yellow"/>
                <w:lang w:eastAsia="en-US"/>
              </w:rPr>
            </w:pPr>
            <w:r w:rsidRPr="00F24C5E">
              <w:rPr>
                <w:rFonts w:ascii="Arial" w:eastAsia="Calibri" w:hAnsi="Arial" w:cs="Arial"/>
                <w:sz w:val="22"/>
                <w:szCs w:val="22"/>
                <w:lang w:eastAsia="en-US"/>
              </w:rPr>
              <w:t>Be able to work with colleagues and have good customer relation skills</w:t>
            </w:r>
          </w:p>
        </w:tc>
        <w:tc>
          <w:tcPr>
            <w:tcW w:w="2499" w:type="pct"/>
            <w:shd w:val="clear" w:color="auto" w:fill="FFFFFF"/>
          </w:tcPr>
          <w:p w14:paraId="6725EC8A" w14:textId="77777777" w:rsidR="0035028A" w:rsidRPr="00F24C5E" w:rsidRDefault="0035028A" w:rsidP="0035028A">
            <w:pPr>
              <w:autoSpaceDE w:val="0"/>
              <w:autoSpaceDN w:val="0"/>
              <w:adjustRightInd w:val="0"/>
              <w:rPr>
                <w:rFonts w:ascii="Arial" w:eastAsia="Calibri" w:hAnsi="Arial" w:cs="Arial"/>
                <w:sz w:val="22"/>
                <w:szCs w:val="22"/>
                <w:highlight w:val="yellow"/>
                <w:lang w:eastAsia="en-US"/>
              </w:rPr>
            </w:pPr>
          </w:p>
          <w:p w14:paraId="6725EC8B" w14:textId="77777777" w:rsidR="0035028A" w:rsidRPr="00F24C5E" w:rsidRDefault="0035028A" w:rsidP="0035028A">
            <w:pPr>
              <w:autoSpaceDE w:val="0"/>
              <w:autoSpaceDN w:val="0"/>
              <w:adjustRightInd w:val="0"/>
              <w:rPr>
                <w:rFonts w:ascii="Arial" w:eastAsia="Calibri" w:hAnsi="Arial" w:cs="Arial"/>
                <w:sz w:val="22"/>
                <w:szCs w:val="22"/>
                <w:highlight w:val="yellow"/>
                <w:lang w:eastAsia="en-US"/>
              </w:rPr>
            </w:pPr>
          </w:p>
        </w:tc>
      </w:tr>
      <w:tr w:rsidR="0035028A" w:rsidRPr="008258EB" w14:paraId="6725EC8F" w14:textId="77777777" w:rsidTr="00CA7075">
        <w:tc>
          <w:tcPr>
            <w:tcW w:w="2501" w:type="pct"/>
            <w:shd w:val="clear" w:color="auto" w:fill="FFFFFF"/>
          </w:tcPr>
          <w:p w14:paraId="6725EC8D" w14:textId="77777777" w:rsidR="0035028A" w:rsidRPr="00F24C5E" w:rsidRDefault="0035028A" w:rsidP="0035028A">
            <w:pPr>
              <w:autoSpaceDE w:val="0"/>
              <w:autoSpaceDN w:val="0"/>
              <w:adjustRightInd w:val="0"/>
              <w:rPr>
                <w:rFonts w:ascii="Arial" w:eastAsia="Calibri" w:hAnsi="Arial" w:cs="Arial"/>
                <w:sz w:val="22"/>
                <w:szCs w:val="22"/>
                <w:lang w:eastAsia="en-US"/>
              </w:rPr>
            </w:pPr>
            <w:r w:rsidRPr="00F24C5E">
              <w:rPr>
                <w:rFonts w:ascii="Arial" w:eastAsia="Calibri" w:hAnsi="Arial" w:cs="Arial"/>
                <w:sz w:val="22"/>
                <w:szCs w:val="22"/>
                <w:lang w:eastAsia="en-US"/>
              </w:rPr>
              <w:t>Be able to work independently or as part of a team</w:t>
            </w:r>
          </w:p>
        </w:tc>
        <w:tc>
          <w:tcPr>
            <w:tcW w:w="2499" w:type="pct"/>
            <w:shd w:val="clear" w:color="auto" w:fill="FFFFFF"/>
          </w:tcPr>
          <w:p w14:paraId="6725EC8E" w14:textId="77777777" w:rsidR="0035028A" w:rsidRPr="00F24C5E" w:rsidRDefault="0035028A" w:rsidP="0035028A">
            <w:pPr>
              <w:autoSpaceDE w:val="0"/>
              <w:autoSpaceDN w:val="0"/>
              <w:adjustRightInd w:val="0"/>
              <w:rPr>
                <w:rFonts w:ascii="Arial" w:eastAsia="Calibri" w:hAnsi="Arial" w:cs="Arial"/>
                <w:sz w:val="22"/>
                <w:szCs w:val="22"/>
                <w:highlight w:val="yellow"/>
                <w:lang w:eastAsia="en-US"/>
              </w:rPr>
            </w:pPr>
          </w:p>
        </w:tc>
      </w:tr>
      <w:tr w:rsidR="0035028A" w:rsidRPr="008258EB" w14:paraId="6725EC92" w14:textId="77777777" w:rsidTr="00CA7075">
        <w:tc>
          <w:tcPr>
            <w:tcW w:w="2501" w:type="pct"/>
            <w:shd w:val="clear" w:color="auto" w:fill="FFFFFF"/>
          </w:tcPr>
          <w:p w14:paraId="6725EC90" w14:textId="77777777" w:rsidR="0035028A" w:rsidRPr="00F24C5E" w:rsidRDefault="0035028A" w:rsidP="0035028A">
            <w:pPr>
              <w:autoSpaceDE w:val="0"/>
              <w:autoSpaceDN w:val="0"/>
              <w:adjustRightInd w:val="0"/>
              <w:rPr>
                <w:rFonts w:ascii="Arial" w:eastAsia="Calibri" w:hAnsi="Arial" w:cs="Arial"/>
                <w:sz w:val="22"/>
                <w:szCs w:val="22"/>
                <w:lang w:eastAsia="en-US"/>
              </w:rPr>
            </w:pPr>
            <w:r w:rsidRPr="00F24C5E">
              <w:rPr>
                <w:rFonts w:ascii="Arial" w:eastAsia="Calibri" w:hAnsi="Arial" w:cs="Arial"/>
                <w:sz w:val="22"/>
                <w:szCs w:val="22"/>
                <w:lang w:eastAsia="en-US"/>
              </w:rPr>
              <w:t>Be supportive of your team members and work colleagues</w:t>
            </w:r>
          </w:p>
        </w:tc>
        <w:tc>
          <w:tcPr>
            <w:tcW w:w="2499" w:type="pct"/>
            <w:shd w:val="clear" w:color="auto" w:fill="FFFFFF"/>
          </w:tcPr>
          <w:p w14:paraId="6725EC91" w14:textId="77777777" w:rsidR="0035028A" w:rsidRPr="00F24C5E" w:rsidRDefault="0035028A" w:rsidP="0035028A">
            <w:pPr>
              <w:autoSpaceDE w:val="0"/>
              <w:autoSpaceDN w:val="0"/>
              <w:adjustRightInd w:val="0"/>
              <w:rPr>
                <w:rFonts w:ascii="Arial" w:eastAsia="Calibri" w:hAnsi="Arial" w:cs="Arial"/>
                <w:sz w:val="22"/>
                <w:szCs w:val="22"/>
                <w:highlight w:val="yellow"/>
                <w:lang w:eastAsia="en-US"/>
              </w:rPr>
            </w:pPr>
          </w:p>
        </w:tc>
      </w:tr>
    </w:tbl>
    <w:p w14:paraId="6725EC93" w14:textId="77777777" w:rsidR="001672CA" w:rsidRPr="001672CA" w:rsidRDefault="001672CA" w:rsidP="001672CA">
      <w:pPr>
        <w:autoSpaceDE w:val="0"/>
        <w:autoSpaceDN w:val="0"/>
        <w:adjustRightInd w:val="0"/>
        <w:jc w:val="center"/>
        <w:rPr>
          <w:rFonts w:ascii="Arial" w:hAnsi="Arial" w:cs="Arial"/>
          <w:b/>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4816"/>
        <w:gridCol w:w="4812"/>
      </w:tblGrid>
      <w:tr w:rsidR="001672CA" w:rsidRPr="001672CA" w14:paraId="6725EC95" w14:textId="77777777" w:rsidTr="00CA7075">
        <w:tc>
          <w:tcPr>
            <w:tcW w:w="5000" w:type="pct"/>
            <w:gridSpan w:val="2"/>
            <w:tcBorders>
              <w:bottom w:val="single" w:sz="4" w:space="0" w:color="auto"/>
            </w:tcBorders>
            <w:shd w:val="clear" w:color="auto" w:fill="00B0F0"/>
          </w:tcPr>
          <w:p w14:paraId="6725EC94" w14:textId="77777777" w:rsidR="001672CA" w:rsidRPr="001672CA" w:rsidRDefault="001672CA" w:rsidP="001672CA">
            <w:pPr>
              <w:autoSpaceDE w:val="0"/>
              <w:autoSpaceDN w:val="0"/>
              <w:adjustRightInd w:val="0"/>
              <w:jc w:val="center"/>
              <w:rPr>
                <w:rFonts w:ascii="Arial" w:hAnsi="Arial" w:cs="Arial"/>
                <w:b/>
                <w:bCs/>
                <w:color w:val="FFFFFF"/>
                <w:lang w:eastAsia="en-US"/>
              </w:rPr>
            </w:pPr>
            <w:r w:rsidRPr="001672CA">
              <w:rPr>
                <w:rFonts w:ascii="Arial" w:hAnsi="Arial" w:cs="Arial"/>
                <w:b/>
                <w:bCs/>
                <w:color w:val="FFFFFF"/>
                <w:lang w:eastAsia="en-US"/>
              </w:rPr>
              <w:t>Personal Attributes</w:t>
            </w:r>
          </w:p>
        </w:tc>
      </w:tr>
      <w:tr w:rsidR="001672CA" w:rsidRPr="001672CA" w14:paraId="6725EC98" w14:textId="77777777" w:rsidTr="00CA7075">
        <w:tc>
          <w:tcPr>
            <w:tcW w:w="2501" w:type="pct"/>
            <w:shd w:val="clear" w:color="auto" w:fill="FFFFFF"/>
          </w:tcPr>
          <w:p w14:paraId="6725EC96" w14:textId="77777777" w:rsidR="001672CA" w:rsidRPr="001672CA" w:rsidRDefault="001672CA" w:rsidP="001672CA">
            <w:pPr>
              <w:autoSpaceDE w:val="0"/>
              <w:autoSpaceDN w:val="0"/>
              <w:adjustRightInd w:val="0"/>
              <w:jc w:val="center"/>
              <w:rPr>
                <w:rFonts w:ascii="Arial" w:hAnsi="Arial" w:cs="Arial"/>
                <w:b/>
                <w:bCs/>
                <w:lang w:eastAsia="en-US"/>
              </w:rPr>
            </w:pPr>
            <w:r w:rsidRPr="001672CA">
              <w:rPr>
                <w:rFonts w:ascii="Arial" w:hAnsi="Arial" w:cs="Arial"/>
                <w:b/>
                <w:bCs/>
                <w:lang w:eastAsia="en-US"/>
              </w:rPr>
              <w:t>Essential Criteria</w:t>
            </w:r>
          </w:p>
        </w:tc>
        <w:tc>
          <w:tcPr>
            <w:tcW w:w="2499" w:type="pct"/>
            <w:shd w:val="clear" w:color="auto" w:fill="FFFFFF"/>
          </w:tcPr>
          <w:p w14:paraId="6725EC97" w14:textId="77777777" w:rsidR="001672CA" w:rsidRPr="001672CA" w:rsidRDefault="001672CA" w:rsidP="001672CA">
            <w:pPr>
              <w:autoSpaceDE w:val="0"/>
              <w:autoSpaceDN w:val="0"/>
              <w:adjustRightInd w:val="0"/>
              <w:jc w:val="center"/>
              <w:rPr>
                <w:rFonts w:ascii="Arial" w:hAnsi="Arial" w:cs="Arial"/>
                <w:b/>
                <w:bCs/>
                <w:lang w:eastAsia="en-US"/>
              </w:rPr>
            </w:pPr>
            <w:r w:rsidRPr="001672CA">
              <w:rPr>
                <w:rFonts w:ascii="Arial" w:hAnsi="Arial" w:cs="Arial"/>
                <w:b/>
                <w:bCs/>
                <w:lang w:eastAsia="en-US"/>
              </w:rPr>
              <w:t>Desirable Criteria</w:t>
            </w:r>
          </w:p>
        </w:tc>
      </w:tr>
      <w:tr w:rsidR="001672CA" w:rsidRPr="001672CA" w14:paraId="6725EC9B" w14:textId="77777777" w:rsidTr="00CA7075">
        <w:tc>
          <w:tcPr>
            <w:tcW w:w="2501" w:type="pct"/>
            <w:shd w:val="clear" w:color="auto" w:fill="FFFFFF"/>
          </w:tcPr>
          <w:p w14:paraId="6725EC99" w14:textId="43C1C3DE" w:rsidR="001672CA" w:rsidRPr="00F24C5E" w:rsidRDefault="00F24C5E" w:rsidP="001672CA">
            <w:pPr>
              <w:autoSpaceDE w:val="0"/>
              <w:autoSpaceDN w:val="0"/>
              <w:adjustRightInd w:val="0"/>
              <w:rPr>
                <w:rFonts w:ascii="Arial" w:hAnsi="Arial" w:cs="Arial"/>
                <w:sz w:val="22"/>
                <w:szCs w:val="22"/>
                <w:lang w:eastAsia="en-US"/>
              </w:rPr>
            </w:pPr>
            <w:r w:rsidRPr="00F24C5E">
              <w:rPr>
                <w:rFonts w:ascii="Arial" w:hAnsi="Arial" w:cs="Arial"/>
                <w:sz w:val="22"/>
                <w:szCs w:val="22"/>
                <w:lang w:eastAsia="en-US"/>
              </w:rPr>
              <w:t>Self-Motivation</w:t>
            </w:r>
          </w:p>
        </w:tc>
        <w:tc>
          <w:tcPr>
            <w:tcW w:w="2499" w:type="pct"/>
            <w:shd w:val="clear" w:color="auto" w:fill="FFFFFF"/>
          </w:tcPr>
          <w:p w14:paraId="6725EC9A" w14:textId="77777777" w:rsidR="001672CA" w:rsidRPr="00F24C5E" w:rsidRDefault="001672CA" w:rsidP="001672CA">
            <w:pPr>
              <w:autoSpaceDE w:val="0"/>
              <w:autoSpaceDN w:val="0"/>
              <w:adjustRightInd w:val="0"/>
              <w:rPr>
                <w:rFonts w:ascii="Arial" w:hAnsi="Arial" w:cs="Arial"/>
                <w:bCs/>
                <w:sz w:val="22"/>
                <w:szCs w:val="22"/>
                <w:lang w:eastAsia="en-US"/>
              </w:rPr>
            </w:pPr>
          </w:p>
        </w:tc>
      </w:tr>
      <w:tr w:rsidR="001672CA" w:rsidRPr="001672CA" w14:paraId="6725EC9E" w14:textId="77777777" w:rsidTr="00CA7075">
        <w:tc>
          <w:tcPr>
            <w:tcW w:w="2501" w:type="pct"/>
            <w:shd w:val="clear" w:color="auto" w:fill="FFFFFF"/>
          </w:tcPr>
          <w:p w14:paraId="6725EC9C" w14:textId="77777777" w:rsidR="00F87E99" w:rsidRPr="00F24C5E" w:rsidRDefault="00F87E99" w:rsidP="001672CA">
            <w:pPr>
              <w:autoSpaceDE w:val="0"/>
              <w:autoSpaceDN w:val="0"/>
              <w:adjustRightInd w:val="0"/>
              <w:rPr>
                <w:rFonts w:ascii="Arial" w:hAnsi="Arial" w:cs="Arial"/>
                <w:sz w:val="22"/>
                <w:szCs w:val="22"/>
                <w:lang w:eastAsia="en-US"/>
              </w:rPr>
            </w:pPr>
            <w:r w:rsidRPr="00F24C5E">
              <w:rPr>
                <w:rFonts w:ascii="Arial" w:hAnsi="Arial" w:cs="Arial"/>
                <w:sz w:val="22"/>
                <w:szCs w:val="22"/>
                <w:lang w:eastAsia="en-US"/>
              </w:rPr>
              <w:t>Smart Appearance</w:t>
            </w:r>
          </w:p>
        </w:tc>
        <w:tc>
          <w:tcPr>
            <w:tcW w:w="2499" w:type="pct"/>
            <w:shd w:val="clear" w:color="auto" w:fill="FFFFFF"/>
          </w:tcPr>
          <w:p w14:paraId="6725EC9D" w14:textId="77777777" w:rsidR="001672CA" w:rsidRPr="00F24C5E" w:rsidRDefault="001672CA" w:rsidP="001672CA">
            <w:pPr>
              <w:autoSpaceDE w:val="0"/>
              <w:autoSpaceDN w:val="0"/>
              <w:adjustRightInd w:val="0"/>
              <w:rPr>
                <w:rFonts w:ascii="Arial" w:hAnsi="Arial" w:cs="Arial"/>
                <w:bCs/>
                <w:sz w:val="22"/>
                <w:szCs w:val="22"/>
                <w:lang w:eastAsia="en-US"/>
              </w:rPr>
            </w:pPr>
          </w:p>
        </w:tc>
      </w:tr>
      <w:tr w:rsidR="001672CA" w:rsidRPr="001672CA" w14:paraId="6725ECA1" w14:textId="77777777" w:rsidTr="00CA7075">
        <w:tc>
          <w:tcPr>
            <w:tcW w:w="2501" w:type="pct"/>
            <w:shd w:val="clear" w:color="auto" w:fill="FFFFFF"/>
          </w:tcPr>
          <w:p w14:paraId="6725EC9F" w14:textId="77777777" w:rsidR="001672CA" w:rsidRPr="00F24C5E" w:rsidRDefault="00F87E99" w:rsidP="001672CA">
            <w:pPr>
              <w:autoSpaceDE w:val="0"/>
              <w:autoSpaceDN w:val="0"/>
              <w:adjustRightInd w:val="0"/>
              <w:rPr>
                <w:rFonts w:ascii="Arial" w:eastAsia="Calibri" w:hAnsi="Arial" w:cs="Arial"/>
                <w:sz w:val="22"/>
                <w:szCs w:val="22"/>
                <w:lang w:eastAsia="en-US"/>
              </w:rPr>
            </w:pPr>
            <w:r w:rsidRPr="00F24C5E">
              <w:rPr>
                <w:rFonts w:ascii="Arial" w:eastAsia="Calibri" w:hAnsi="Arial" w:cs="Arial"/>
                <w:sz w:val="22"/>
                <w:szCs w:val="22"/>
                <w:lang w:eastAsia="en-US"/>
              </w:rPr>
              <w:t>Flexibility to pick up shifts at short notice</w:t>
            </w:r>
            <w:r w:rsidR="003064F9" w:rsidRPr="00F24C5E">
              <w:rPr>
                <w:rFonts w:ascii="Arial" w:eastAsia="Calibri" w:hAnsi="Arial" w:cs="Arial"/>
                <w:sz w:val="22"/>
                <w:szCs w:val="22"/>
                <w:lang w:eastAsia="en-US"/>
              </w:rPr>
              <w:t xml:space="preserve"> across multiple sites</w:t>
            </w:r>
          </w:p>
        </w:tc>
        <w:tc>
          <w:tcPr>
            <w:tcW w:w="2499" w:type="pct"/>
            <w:shd w:val="clear" w:color="auto" w:fill="FFFFFF"/>
          </w:tcPr>
          <w:p w14:paraId="6725ECA0" w14:textId="77777777" w:rsidR="001672CA" w:rsidRPr="00F24C5E" w:rsidRDefault="001672CA" w:rsidP="001672CA">
            <w:pPr>
              <w:autoSpaceDE w:val="0"/>
              <w:autoSpaceDN w:val="0"/>
              <w:adjustRightInd w:val="0"/>
              <w:rPr>
                <w:rFonts w:ascii="Arial" w:hAnsi="Arial" w:cs="Arial"/>
                <w:bCs/>
                <w:sz w:val="22"/>
                <w:szCs w:val="22"/>
                <w:lang w:eastAsia="en-US"/>
              </w:rPr>
            </w:pPr>
          </w:p>
        </w:tc>
      </w:tr>
      <w:tr w:rsidR="00F87E99" w:rsidRPr="001672CA" w14:paraId="6725ECA4" w14:textId="77777777" w:rsidTr="00CA7075">
        <w:tc>
          <w:tcPr>
            <w:tcW w:w="2501" w:type="pct"/>
            <w:shd w:val="clear" w:color="auto" w:fill="FFFFFF"/>
          </w:tcPr>
          <w:p w14:paraId="6725ECA2" w14:textId="77777777" w:rsidR="00F87E99" w:rsidRPr="00F24C5E" w:rsidRDefault="00F87E99" w:rsidP="001672CA">
            <w:pPr>
              <w:autoSpaceDE w:val="0"/>
              <w:autoSpaceDN w:val="0"/>
              <w:adjustRightInd w:val="0"/>
              <w:rPr>
                <w:rFonts w:ascii="Arial" w:eastAsia="Calibri" w:hAnsi="Arial" w:cs="Arial"/>
                <w:sz w:val="22"/>
                <w:szCs w:val="22"/>
                <w:lang w:eastAsia="en-US"/>
              </w:rPr>
            </w:pPr>
            <w:r w:rsidRPr="00F24C5E">
              <w:rPr>
                <w:rFonts w:ascii="Arial" w:eastAsia="Calibri" w:hAnsi="Arial" w:cs="Arial"/>
                <w:sz w:val="22"/>
                <w:szCs w:val="22"/>
                <w:lang w:eastAsia="en-US"/>
              </w:rPr>
              <w:t>Good Communication Skills</w:t>
            </w:r>
          </w:p>
        </w:tc>
        <w:tc>
          <w:tcPr>
            <w:tcW w:w="2499" w:type="pct"/>
            <w:shd w:val="clear" w:color="auto" w:fill="FFFFFF"/>
          </w:tcPr>
          <w:p w14:paraId="6725ECA3" w14:textId="77777777" w:rsidR="00F87E99" w:rsidRPr="00F24C5E" w:rsidRDefault="00F87E99" w:rsidP="001672CA">
            <w:pPr>
              <w:autoSpaceDE w:val="0"/>
              <w:autoSpaceDN w:val="0"/>
              <w:adjustRightInd w:val="0"/>
              <w:rPr>
                <w:rFonts w:ascii="Arial" w:hAnsi="Arial" w:cs="Arial"/>
                <w:bCs/>
                <w:sz w:val="22"/>
                <w:szCs w:val="22"/>
                <w:lang w:eastAsia="en-US"/>
              </w:rPr>
            </w:pPr>
          </w:p>
        </w:tc>
      </w:tr>
    </w:tbl>
    <w:p w14:paraId="6725ECA5" w14:textId="77777777" w:rsidR="006A6E4F" w:rsidRDefault="006A6E4F" w:rsidP="006A6E4F">
      <w:pPr>
        <w:jc w:val="center"/>
        <w:rPr>
          <w:b/>
        </w:rPr>
      </w:pPr>
    </w:p>
    <w:p w14:paraId="6725ECA6" w14:textId="77777777" w:rsidR="001672CA" w:rsidRDefault="001672CA" w:rsidP="006A6E4F">
      <w:pPr>
        <w:jc w:val="center"/>
        <w:rPr>
          <w:b/>
        </w:rPr>
      </w:pPr>
    </w:p>
    <w:p w14:paraId="6725ECA7" w14:textId="77777777" w:rsidR="001672CA" w:rsidRDefault="001672CA" w:rsidP="006A6E4F">
      <w:pPr>
        <w:jc w:val="center"/>
        <w:rPr>
          <w:b/>
        </w:rPr>
      </w:pPr>
    </w:p>
    <w:p w14:paraId="6725ECA8" w14:textId="77777777" w:rsidR="001672CA" w:rsidRDefault="001672CA" w:rsidP="006A6E4F">
      <w:pPr>
        <w:jc w:val="center"/>
        <w:rPr>
          <w:b/>
        </w:rPr>
      </w:pPr>
    </w:p>
    <w:p w14:paraId="6725ECA9" w14:textId="77777777" w:rsidR="001672CA" w:rsidRDefault="001672CA" w:rsidP="006A6E4F">
      <w:pPr>
        <w:jc w:val="center"/>
        <w:rPr>
          <w:b/>
        </w:rPr>
      </w:pPr>
    </w:p>
    <w:p w14:paraId="6725ECAA" w14:textId="77777777" w:rsidR="001672CA" w:rsidRDefault="001672CA" w:rsidP="006A6E4F">
      <w:pPr>
        <w:jc w:val="center"/>
        <w:rPr>
          <w:b/>
        </w:rPr>
      </w:pPr>
    </w:p>
    <w:p w14:paraId="6725ECAB" w14:textId="77777777" w:rsidR="001672CA" w:rsidRDefault="001672CA" w:rsidP="006A6E4F">
      <w:pPr>
        <w:jc w:val="center"/>
        <w:rPr>
          <w:b/>
        </w:rPr>
      </w:pPr>
    </w:p>
    <w:sectPr w:rsidR="001672CA" w:rsidSect="00F24C5E">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201C" w14:textId="77777777" w:rsidR="00720657" w:rsidRDefault="00720657">
      <w:r>
        <w:separator/>
      </w:r>
    </w:p>
  </w:endnote>
  <w:endnote w:type="continuationSeparator" w:id="0">
    <w:p w14:paraId="02AECB1D" w14:textId="77777777" w:rsidR="00720657" w:rsidRDefault="0072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1694" w14:textId="77777777" w:rsidR="00D54AB8" w:rsidRDefault="00D54A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92826"/>
      <w:docPartObj>
        <w:docPartGallery w:val="Page Numbers (Bottom of Page)"/>
        <w:docPartUnique/>
      </w:docPartObj>
    </w:sdtPr>
    <w:sdtEndPr>
      <w:rPr>
        <w:noProof/>
      </w:rPr>
    </w:sdtEndPr>
    <w:sdtContent>
      <w:p w14:paraId="2D38A345" w14:textId="50FB72EE" w:rsidR="00F24C5E" w:rsidRDefault="00F24C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5ECB2" w14:textId="77777777" w:rsidR="00B61AA9" w:rsidRPr="00C01F10" w:rsidRDefault="00B61AA9" w:rsidP="00C01F10">
    <w:pPr>
      <w:pStyle w:val="Footer"/>
      <w:jc w:val="center"/>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582676"/>
      <w:docPartObj>
        <w:docPartGallery w:val="Page Numbers (Bottom of Page)"/>
        <w:docPartUnique/>
      </w:docPartObj>
    </w:sdtPr>
    <w:sdtEndPr>
      <w:rPr>
        <w:rFonts w:ascii="Arial" w:hAnsi="Arial" w:cs="Arial"/>
        <w:noProof/>
      </w:rPr>
    </w:sdtEndPr>
    <w:sdtContent>
      <w:p w14:paraId="3C4A5085" w14:textId="36764652" w:rsidR="00F24C5E" w:rsidRPr="00F24C5E" w:rsidRDefault="00F24C5E">
        <w:pPr>
          <w:pStyle w:val="Footer"/>
          <w:jc w:val="center"/>
          <w:rPr>
            <w:rFonts w:ascii="Arial" w:hAnsi="Arial" w:cs="Arial"/>
          </w:rPr>
        </w:pPr>
        <w:r w:rsidRPr="00F24C5E">
          <w:rPr>
            <w:rFonts w:ascii="Arial" w:hAnsi="Arial" w:cs="Arial"/>
          </w:rPr>
          <w:fldChar w:fldCharType="begin"/>
        </w:r>
        <w:r w:rsidRPr="00F24C5E">
          <w:rPr>
            <w:rFonts w:ascii="Arial" w:hAnsi="Arial" w:cs="Arial"/>
          </w:rPr>
          <w:instrText xml:space="preserve"> PAGE   \* MERGEFORMAT </w:instrText>
        </w:r>
        <w:r w:rsidRPr="00F24C5E">
          <w:rPr>
            <w:rFonts w:ascii="Arial" w:hAnsi="Arial" w:cs="Arial"/>
          </w:rPr>
          <w:fldChar w:fldCharType="separate"/>
        </w:r>
        <w:r w:rsidRPr="00F24C5E">
          <w:rPr>
            <w:rFonts w:ascii="Arial" w:hAnsi="Arial" w:cs="Arial"/>
            <w:noProof/>
          </w:rPr>
          <w:t>2</w:t>
        </w:r>
        <w:r w:rsidRPr="00F24C5E">
          <w:rPr>
            <w:rFonts w:ascii="Arial" w:hAnsi="Arial" w:cs="Arial"/>
            <w:noProof/>
          </w:rPr>
          <w:fldChar w:fldCharType="end"/>
        </w:r>
      </w:p>
    </w:sdtContent>
  </w:sdt>
  <w:p w14:paraId="26AACC85" w14:textId="77777777" w:rsidR="00F24C5E" w:rsidRDefault="00F24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4FDD9" w14:textId="77777777" w:rsidR="00720657" w:rsidRDefault="00720657">
      <w:r>
        <w:separator/>
      </w:r>
    </w:p>
  </w:footnote>
  <w:footnote w:type="continuationSeparator" w:id="0">
    <w:p w14:paraId="085B5900" w14:textId="77777777" w:rsidR="00720657" w:rsidRDefault="0072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EEDA" w14:textId="77777777" w:rsidR="00D54AB8" w:rsidRDefault="00D54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ECB0" w14:textId="5DF64603" w:rsidR="00D473BA" w:rsidRDefault="00CD5996">
    <w:pPr>
      <w:pStyle w:val="Header"/>
    </w:pPr>
    <w:r>
      <w:rPr>
        <w:rFonts w:ascii="Arial" w:hAnsi="Arial" w:cs="Arial"/>
        <w:b/>
        <w:noProof/>
        <w:color w:val="FFFFFF"/>
      </w:rPr>
      <w:drawing>
        <wp:anchor distT="0" distB="0" distL="114300" distR="114300" simplePos="0" relativeHeight="251662848" behindDoc="0" locked="0" layoutInCell="1" allowOverlap="1" wp14:anchorId="1D7100F5" wp14:editId="1EDC7CD0">
          <wp:simplePos x="0" y="0"/>
          <wp:positionH relativeFrom="column">
            <wp:posOffset>4036611</wp:posOffset>
          </wp:positionH>
          <wp:positionV relativeFrom="page">
            <wp:align>top</wp:align>
          </wp:positionV>
          <wp:extent cx="2294152" cy="992038"/>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27466" b="29239"/>
                  <a:stretch/>
                </pic:blipFill>
                <pic:spPr bwMode="auto">
                  <a:xfrm>
                    <a:off x="0" y="0"/>
                    <a:ext cx="2294152" cy="9920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6725ECB7" wp14:editId="07616EFC">
          <wp:simplePos x="0" y="0"/>
          <wp:positionH relativeFrom="margin">
            <wp:posOffset>-467624</wp:posOffset>
          </wp:positionH>
          <wp:positionV relativeFrom="paragraph">
            <wp:posOffset>-312169</wp:posOffset>
          </wp:positionV>
          <wp:extent cx="2239645" cy="101092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9645" cy="1010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ECB3" w14:textId="3F06A755" w:rsidR="002F7F1A" w:rsidRDefault="00D54AB8">
    <w:pPr>
      <w:pStyle w:val="Header"/>
    </w:pPr>
    <w:r>
      <w:rPr>
        <w:noProof/>
      </w:rPr>
      <w:drawing>
        <wp:anchor distT="0" distB="0" distL="114300" distR="114300" simplePos="0" relativeHeight="251657728" behindDoc="1" locked="0" layoutInCell="1" allowOverlap="1" wp14:anchorId="6725ECB9" wp14:editId="12AF085B">
          <wp:simplePos x="0" y="0"/>
          <wp:positionH relativeFrom="margin">
            <wp:posOffset>-628649</wp:posOffset>
          </wp:positionH>
          <wp:positionV relativeFrom="paragraph">
            <wp:posOffset>-208255</wp:posOffset>
          </wp:positionV>
          <wp:extent cx="1920240" cy="866749"/>
          <wp:effectExtent l="0" t="0" r="381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899" cy="8715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FFFFFF"/>
      </w:rPr>
      <w:drawing>
        <wp:anchor distT="0" distB="0" distL="114300" distR="114300" simplePos="0" relativeHeight="251660800" behindDoc="0" locked="0" layoutInCell="1" allowOverlap="1" wp14:anchorId="53A1F998" wp14:editId="668EA1E6">
          <wp:simplePos x="0" y="0"/>
          <wp:positionH relativeFrom="column">
            <wp:posOffset>3448050</wp:posOffset>
          </wp:positionH>
          <wp:positionV relativeFrom="page">
            <wp:posOffset>186690</wp:posOffset>
          </wp:positionV>
          <wp:extent cx="1684020" cy="72820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a:extLst>
                      <a:ext uri="{28A0092B-C50C-407E-A947-70E740481C1C}">
                        <a14:useLocalDpi xmlns:a14="http://schemas.microsoft.com/office/drawing/2010/main" val="0"/>
                      </a:ext>
                    </a:extLst>
                  </a:blip>
                  <a:srcRect t="27466" b="29239"/>
                  <a:stretch/>
                </pic:blipFill>
                <pic:spPr bwMode="auto">
                  <a:xfrm>
                    <a:off x="0" y="0"/>
                    <a:ext cx="1684020" cy="728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color w:val="FFFFFF"/>
      </w:rPr>
      <w:drawing>
        <wp:anchor distT="0" distB="0" distL="114300" distR="114300" simplePos="0" relativeHeight="251663872" behindDoc="0" locked="0" layoutInCell="1" allowOverlap="1" wp14:anchorId="4E2013CB" wp14:editId="119C9099">
          <wp:simplePos x="0" y="0"/>
          <wp:positionH relativeFrom="margin">
            <wp:posOffset>5029200</wp:posOffset>
          </wp:positionH>
          <wp:positionV relativeFrom="margin">
            <wp:posOffset>-594360</wp:posOffset>
          </wp:positionV>
          <wp:extent cx="1478280" cy="792480"/>
          <wp:effectExtent l="0" t="0" r="7620" b="7620"/>
          <wp:wrapSquare wrapText="bothSides"/>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rotWithShape="1">
                  <a:blip r:embed="rId3">
                    <a:extLst>
                      <a:ext uri="{28A0092B-C50C-407E-A947-70E740481C1C}">
                        <a14:useLocalDpi xmlns:a14="http://schemas.microsoft.com/office/drawing/2010/main" val="0"/>
                      </a:ext>
                    </a:extLst>
                  </a:blip>
                  <a:srcRect l="16246" t="13987" r="13716" b="13237"/>
                  <a:stretch/>
                </pic:blipFill>
                <pic:spPr bwMode="auto">
                  <a:xfrm>
                    <a:off x="0" y="0"/>
                    <a:ext cx="1478280" cy="792480"/>
                  </a:xfrm>
                  <a:prstGeom prst="rect">
                    <a:avLst/>
                  </a:prstGeom>
                  <a:ln>
                    <a:noFill/>
                  </a:ln>
                  <a:extLst>
                    <a:ext uri="{53640926-AAD7-44D8-BBD7-CCE9431645EC}">
                      <a14:shadowObscured xmlns:a14="http://schemas.microsoft.com/office/drawing/2010/main"/>
                    </a:ext>
                  </a:extLst>
                </pic:spPr>
              </pic:pic>
            </a:graphicData>
          </a:graphic>
        </wp:anchor>
      </w:drawing>
    </w:r>
  </w:p>
  <w:p w14:paraId="6725ECB4" w14:textId="77777777" w:rsidR="008D6CBF" w:rsidRDefault="005007A5">
    <w:pPr>
      <w:pStyle w:val="Header"/>
    </w:pPr>
    <w:r>
      <w:rPr>
        <w:noProof/>
      </w:rPr>
      <mc:AlternateContent>
        <mc:Choice Requires="wps">
          <w:drawing>
            <wp:anchor distT="0" distB="0" distL="114300" distR="114300" simplePos="0" relativeHeight="251656704" behindDoc="0" locked="1" layoutInCell="1" allowOverlap="1" wp14:anchorId="6725ECBB" wp14:editId="6725ECBC">
              <wp:simplePos x="0" y="0"/>
              <wp:positionH relativeFrom="page">
                <wp:posOffset>1755775</wp:posOffset>
              </wp:positionH>
              <wp:positionV relativeFrom="page">
                <wp:posOffset>890270</wp:posOffset>
              </wp:positionV>
              <wp:extent cx="3413125" cy="377190"/>
              <wp:effectExtent l="0" t="0" r="0" b="0"/>
              <wp:wrapSquare wrapText="bothSides"/>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12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5ECBD" w14:textId="77777777" w:rsidR="002F7F1A" w:rsidRPr="007A4374" w:rsidRDefault="002F7F1A" w:rsidP="002F7F1A">
                          <w:pPr>
                            <w:ind w:right="-708"/>
                            <w:jc w:val="center"/>
                            <w:rPr>
                              <w:rFonts w:cs="Arial"/>
                              <w:noProof/>
                            </w:rPr>
                          </w:pPr>
                          <w:r w:rsidRPr="007A4374">
                            <w:rPr>
                              <w:rStyle w:val="HeadingChar"/>
                              <w:color w:val="auto"/>
                            </w:rPr>
                            <w:t>Job Description</w:t>
                          </w:r>
                        </w:p>
                        <w:p w14:paraId="6725ECBE" w14:textId="77777777" w:rsidR="002F7F1A" w:rsidRPr="0056303B" w:rsidRDefault="002F7F1A" w:rsidP="002F7F1A">
                          <w:pPr>
                            <w:rPr>
                              <w:rFonts w:cs="Arial"/>
                              <w:color w:val="FFFFFF"/>
                              <w:sz w:val="60"/>
                              <w:szCs w:val="6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5ECBB" id="_x0000_t202" coordsize="21600,21600" o:spt="202" path="m,l,21600r21600,l21600,xe">
              <v:stroke joinstyle="miter"/>
              <v:path gradientshapeok="t" o:connecttype="rect"/>
            </v:shapetype>
            <v:shape id="Text Box 13" o:spid="_x0000_s1026" type="#_x0000_t202" style="position:absolute;margin-left:138.25pt;margin-top:70.1pt;width:268.75pt;height:29.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V96gEAALcDAAAOAAAAZHJzL2Uyb0RvYy54bWysU9uO0zAQfUfiHyy/0zQtUIiarpZdLUJa&#10;LtIuHzBxnMYi8Zix26R8PWOnKQu8IV6syXjm+MyZk+3V2HfiqMkbtKXMF0sptFVYG7sv5dfHuxdv&#10;pPABbA0dWl3Kk/byavf82XZwhV5hi12tSTCI9cXgStmG4Ios86rVPfgFOm35skHqIfAn7bOaYGD0&#10;vstWy+XrbECqHaHS3nP2drqUu4TfNFqFz03jdRBdKZlbSCels4pntttCsSdwrVFnGvAPLHowlh+9&#10;QN1CAHEg8xdUbxShxyYsFPYZNo1ROs3A0+TLP6Z5aMHpNAuL491FJv//YNWn4xcSpi7lRgoLPa/o&#10;UY9BvMNR5Osoz+B8wVUPjuvCyHlecxrVu3tU37yweNOC3etrIhxaDTXTy2Nn9qR1wvERpBo+Ys3v&#10;wCFgAhob6qN2rIZgdF7T6bKayEVxcv0yX+erV1IovltvNvnbtLsMirnbkQ/vNfYiBqUkXn1Ch+O9&#10;D5ENFHNJfMzinem6tP7O/pbgwphJ7CPhiXoYq/GsRoX1iecgnNzE7uegRfohxcBOKqX/fgDSUnQf&#10;LGsRbTcHNAfVHIBV3FrKIMUU3oTJngdHZt8y8qS2xWvWqzFplCjsxOLMk92RJjw7Odrv6Xeq+vW/&#10;7X4CAAD//wMAUEsDBBQABgAIAAAAIQDdvTwd3wAAAAsBAAAPAAAAZHJzL2Rvd25yZXYueG1sTI9B&#10;T8MwDIXvSPyHyEjcWEIFZS1NpwnBCQnRlQPHtPHaao1Tmmwr/x5zgpvt9/T8vWKzuFGccA6DJw23&#10;KwUCqfV2oE7DR/1yswYRoiFrRk+o4RsDbMrLi8Lk1p+pwtMudoJDKORGQx/jlEsZ2h6dCSs/IbG2&#10;97Mzkde5k3Y2Zw53o0yUSqUzA/GH3kz41GN72B2dhu0nVc/D11vzXu2roa4zRa/pQevrq2X7CCLi&#10;Ev/M8IvP6FAyU+OPZIMYNSQP6T1bWbhTCQh2rHkC0fAly1KQZSH/dyh/AAAA//8DAFBLAQItABQA&#10;BgAIAAAAIQC2gziS/gAAAOEBAAATAAAAAAAAAAAAAAAAAAAAAABbQ29udGVudF9UeXBlc10ueG1s&#10;UEsBAi0AFAAGAAgAAAAhADj9If/WAAAAlAEAAAsAAAAAAAAAAAAAAAAALwEAAF9yZWxzLy5yZWxz&#10;UEsBAi0AFAAGAAgAAAAhAMSrdX3qAQAAtwMAAA4AAAAAAAAAAAAAAAAALgIAAGRycy9lMm9Eb2Mu&#10;eG1sUEsBAi0AFAAGAAgAAAAhAN29PB3fAAAACwEAAA8AAAAAAAAAAAAAAAAARAQAAGRycy9kb3du&#10;cmV2LnhtbFBLBQYAAAAABAAEAPMAAABQBQAAAAA=&#10;" filled="f" stroked="f">
              <v:textbox inset="0,0,0,0">
                <w:txbxContent>
                  <w:p w14:paraId="6725ECBD" w14:textId="77777777" w:rsidR="002F7F1A" w:rsidRPr="007A4374" w:rsidRDefault="002F7F1A" w:rsidP="002F7F1A">
                    <w:pPr>
                      <w:ind w:right="-708"/>
                      <w:jc w:val="center"/>
                      <w:rPr>
                        <w:rFonts w:cs="Arial"/>
                        <w:noProof/>
                      </w:rPr>
                    </w:pPr>
                    <w:r w:rsidRPr="007A4374">
                      <w:rPr>
                        <w:rStyle w:val="HeadingChar"/>
                        <w:color w:val="auto"/>
                      </w:rPr>
                      <w:t>Job Description</w:t>
                    </w:r>
                  </w:p>
                  <w:p w14:paraId="6725ECBE" w14:textId="77777777" w:rsidR="002F7F1A" w:rsidRPr="0056303B" w:rsidRDefault="002F7F1A" w:rsidP="002F7F1A">
                    <w:pPr>
                      <w:rPr>
                        <w:rFonts w:cs="Arial"/>
                        <w:color w:val="FFFFFF"/>
                        <w:sz w:val="60"/>
                        <w:szCs w:val="60"/>
                      </w:rPr>
                    </w:pPr>
                  </w:p>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62B"/>
    <w:multiLevelType w:val="hybridMultilevel"/>
    <w:tmpl w:val="62B404F4"/>
    <w:lvl w:ilvl="0" w:tplc="04090001">
      <w:start w:val="1"/>
      <w:numFmt w:val="bullet"/>
      <w:lvlText w:val=""/>
      <w:lvlJc w:val="left"/>
      <w:pPr>
        <w:tabs>
          <w:tab w:val="num" w:pos="2705"/>
        </w:tabs>
        <w:ind w:left="2705" w:hanging="360"/>
      </w:pPr>
      <w:rPr>
        <w:rFonts w:ascii="Symbol" w:hAnsi="Symbol" w:hint="default"/>
      </w:rPr>
    </w:lvl>
    <w:lvl w:ilvl="1" w:tplc="04090003" w:tentative="1">
      <w:start w:val="1"/>
      <w:numFmt w:val="bullet"/>
      <w:lvlText w:val="o"/>
      <w:lvlJc w:val="left"/>
      <w:pPr>
        <w:tabs>
          <w:tab w:val="num" w:pos="3425"/>
        </w:tabs>
        <w:ind w:left="3425" w:hanging="360"/>
      </w:pPr>
      <w:rPr>
        <w:rFonts w:ascii="Courier New" w:hAnsi="Courier New" w:cs="Courier New" w:hint="default"/>
      </w:rPr>
    </w:lvl>
    <w:lvl w:ilvl="2" w:tplc="04090005" w:tentative="1">
      <w:start w:val="1"/>
      <w:numFmt w:val="bullet"/>
      <w:lvlText w:val=""/>
      <w:lvlJc w:val="left"/>
      <w:pPr>
        <w:tabs>
          <w:tab w:val="num" w:pos="4145"/>
        </w:tabs>
        <w:ind w:left="4145" w:hanging="360"/>
      </w:pPr>
      <w:rPr>
        <w:rFonts w:ascii="Wingdings" w:hAnsi="Wingdings" w:hint="default"/>
      </w:rPr>
    </w:lvl>
    <w:lvl w:ilvl="3" w:tplc="04090001" w:tentative="1">
      <w:start w:val="1"/>
      <w:numFmt w:val="bullet"/>
      <w:lvlText w:val=""/>
      <w:lvlJc w:val="left"/>
      <w:pPr>
        <w:tabs>
          <w:tab w:val="num" w:pos="4865"/>
        </w:tabs>
        <w:ind w:left="4865" w:hanging="360"/>
      </w:pPr>
      <w:rPr>
        <w:rFonts w:ascii="Symbol" w:hAnsi="Symbol" w:hint="default"/>
      </w:rPr>
    </w:lvl>
    <w:lvl w:ilvl="4" w:tplc="04090003" w:tentative="1">
      <w:start w:val="1"/>
      <w:numFmt w:val="bullet"/>
      <w:lvlText w:val="o"/>
      <w:lvlJc w:val="left"/>
      <w:pPr>
        <w:tabs>
          <w:tab w:val="num" w:pos="5585"/>
        </w:tabs>
        <w:ind w:left="5585" w:hanging="360"/>
      </w:pPr>
      <w:rPr>
        <w:rFonts w:ascii="Courier New" w:hAnsi="Courier New" w:cs="Courier New" w:hint="default"/>
      </w:rPr>
    </w:lvl>
    <w:lvl w:ilvl="5" w:tplc="04090005" w:tentative="1">
      <w:start w:val="1"/>
      <w:numFmt w:val="bullet"/>
      <w:lvlText w:val=""/>
      <w:lvlJc w:val="left"/>
      <w:pPr>
        <w:tabs>
          <w:tab w:val="num" w:pos="6305"/>
        </w:tabs>
        <w:ind w:left="6305" w:hanging="360"/>
      </w:pPr>
      <w:rPr>
        <w:rFonts w:ascii="Wingdings" w:hAnsi="Wingdings" w:hint="default"/>
      </w:rPr>
    </w:lvl>
    <w:lvl w:ilvl="6" w:tplc="04090001" w:tentative="1">
      <w:start w:val="1"/>
      <w:numFmt w:val="bullet"/>
      <w:lvlText w:val=""/>
      <w:lvlJc w:val="left"/>
      <w:pPr>
        <w:tabs>
          <w:tab w:val="num" w:pos="7025"/>
        </w:tabs>
        <w:ind w:left="7025" w:hanging="360"/>
      </w:pPr>
      <w:rPr>
        <w:rFonts w:ascii="Symbol" w:hAnsi="Symbol" w:hint="default"/>
      </w:rPr>
    </w:lvl>
    <w:lvl w:ilvl="7" w:tplc="04090003" w:tentative="1">
      <w:start w:val="1"/>
      <w:numFmt w:val="bullet"/>
      <w:lvlText w:val="o"/>
      <w:lvlJc w:val="left"/>
      <w:pPr>
        <w:tabs>
          <w:tab w:val="num" w:pos="7745"/>
        </w:tabs>
        <w:ind w:left="7745" w:hanging="360"/>
      </w:pPr>
      <w:rPr>
        <w:rFonts w:ascii="Courier New" w:hAnsi="Courier New" w:cs="Courier New" w:hint="default"/>
      </w:rPr>
    </w:lvl>
    <w:lvl w:ilvl="8" w:tplc="04090005" w:tentative="1">
      <w:start w:val="1"/>
      <w:numFmt w:val="bullet"/>
      <w:lvlText w:val=""/>
      <w:lvlJc w:val="left"/>
      <w:pPr>
        <w:tabs>
          <w:tab w:val="num" w:pos="8465"/>
        </w:tabs>
        <w:ind w:left="8465" w:hanging="360"/>
      </w:pPr>
      <w:rPr>
        <w:rFonts w:ascii="Wingdings" w:hAnsi="Wingdings" w:hint="default"/>
      </w:rPr>
    </w:lvl>
  </w:abstractNum>
  <w:abstractNum w:abstractNumId="1" w15:restartNumberingAfterBreak="0">
    <w:nsid w:val="084B4F87"/>
    <w:multiLevelType w:val="hybridMultilevel"/>
    <w:tmpl w:val="4322FA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7764ECE"/>
    <w:multiLevelType w:val="hybridMultilevel"/>
    <w:tmpl w:val="6B6A5416"/>
    <w:lvl w:ilvl="0" w:tplc="0409000F">
      <w:start w:val="1"/>
      <w:numFmt w:val="decimal"/>
      <w:lvlText w:val="%1."/>
      <w:lvlJc w:val="left"/>
      <w:pPr>
        <w:tabs>
          <w:tab w:val="num" w:pos="720"/>
        </w:tabs>
        <w:ind w:left="720" w:hanging="360"/>
      </w:pPr>
      <w:rPr>
        <w:rFonts w:hint="default"/>
        <w:b w:val="0"/>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0C0E6A"/>
    <w:multiLevelType w:val="singleLevel"/>
    <w:tmpl w:val="50CC32C0"/>
    <w:lvl w:ilvl="0">
      <w:start w:val="1"/>
      <w:numFmt w:val="decimal"/>
      <w:lvlText w:val="%1."/>
      <w:legacy w:legacy="1" w:legacySpace="0" w:legacyIndent="283"/>
      <w:lvlJc w:val="left"/>
      <w:pPr>
        <w:ind w:left="283" w:hanging="283"/>
      </w:pPr>
    </w:lvl>
  </w:abstractNum>
  <w:abstractNum w:abstractNumId="4" w15:restartNumberingAfterBreak="0">
    <w:nsid w:val="1F1B1615"/>
    <w:multiLevelType w:val="hybridMultilevel"/>
    <w:tmpl w:val="A83ECB1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359E215F"/>
    <w:multiLevelType w:val="hybridMultilevel"/>
    <w:tmpl w:val="24F8C6E8"/>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5E6723"/>
    <w:multiLevelType w:val="hybridMultilevel"/>
    <w:tmpl w:val="EF52B908"/>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7" w15:restartNumberingAfterBreak="0">
    <w:nsid w:val="6EE62CD9"/>
    <w:multiLevelType w:val="hybridMultilevel"/>
    <w:tmpl w:val="917E35F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7"/>
  </w:num>
  <w:num w:numId="5">
    <w:abstractNumId w:val="6"/>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48"/>
    <w:rsid w:val="000124CE"/>
    <w:rsid w:val="000219DF"/>
    <w:rsid w:val="000274B0"/>
    <w:rsid w:val="000661D5"/>
    <w:rsid w:val="00083F23"/>
    <w:rsid w:val="00095770"/>
    <w:rsid w:val="00095E62"/>
    <w:rsid w:val="000A0AC6"/>
    <w:rsid w:val="000A4536"/>
    <w:rsid w:val="000B1D6E"/>
    <w:rsid w:val="000B2733"/>
    <w:rsid w:val="000D0E5D"/>
    <w:rsid w:val="000D33FF"/>
    <w:rsid w:val="000D4803"/>
    <w:rsid w:val="001051E5"/>
    <w:rsid w:val="0011343E"/>
    <w:rsid w:val="00130AA3"/>
    <w:rsid w:val="0013271D"/>
    <w:rsid w:val="001446EA"/>
    <w:rsid w:val="0015688B"/>
    <w:rsid w:val="001672CA"/>
    <w:rsid w:val="001A4079"/>
    <w:rsid w:val="001B13B1"/>
    <w:rsid w:val="001C3AF9"/>
    <w:rsid w:val="001D1554"/>
    <w:rsid w:val="001D4960"/>
    <w:rsid w:val="001E46CF"/>
    <w:rsid w:val="001F705D"/>
    <w:rsid w:val="00214833"/>
    <w:rsid w:val="0021774B"/>
    <w:rsid w:val="002347BC"/>
    <w:rsid w:val="00247F37"/>
    <w:rsid w:val="00256B6A"/>
    <w:rsid w:val="00256E7C"/>
    <w:rsid w:val="00277D84"/>
    <w:rsid w:val="00282D79"/>
    <w:rsid w:val="00287106"/>
    <w:rsid w:val="002902B0"/>
    <w:rsid w:val="002A54C1"/>
    <w:rsid w:val="002A763B"/>
    <w:rsid w:val="002B5A93"/>
    <w:rsid w:val="002D2C42"/>
    <w:rsid w:val="002E24C1"/>
    <w:rsid w:val="002F0A86"/>
    <w:rsid w:val="002F7F1A"/>
    <w:rsid w:val="00304CC2"/>
    <w:rsid w:val="003064F9"/>
    <w:rsid w:val="0034049D"/>
    <w:rsid w:val="0034297A"/>
    <w:rsid w:val="0035028A"/>
    <w:rsid w:val="0036085D"/>
    <w:rsid w:val="003659CD"/>
    <w:rsid w:val="00366BF9"/>
    <w:rsid w:val="003813D1"/>
    <w:rsid w:val="00382AC8"/>
    <w:rsid w:val="003C7362"/>
    <w:rsid w:val="003D2F62"/>
    <w:rsid w:val="003E1ABC"/>
    <w:rsid w:val="003E5CA8"/>
    <w:rsid w:val="003F72B9"/>
    <w:rsid w:val="0040265A"/>
    <w:rsid w:val="00485575"/>
    <w:rsid w:val="0048625A"/>
    <w:rsid w:val="00486E41"/>
    <w:rsid w:val="004A6B0D"/>
    <w:rsid w:val="004B0CEC"/>
    <w:rsid w:val="004C7335"/>
    <w:rsid w:val="004D61B2"/>
    <w:rsid w:val="004E0EE5"/>
    <w:rsid w:val="004E3EC1"/>
    <w:rsid w:val="004F2777"/>
    <w:rsid w:val="004F2C6A"/>
    <w:rsid w:val="005007A5"/>
    <w:rsid w:val="00504544"/>
    <w:rsid w:val="00507FE7"/>
    <w:rsid w:val="0053103D"/>
    <w:rsid w:val="005419B1"/>
    <w:rsid w:val="00550295"/>
    <w:rsid w:val="005521F7"/>
    <w:rsid w:val="005764FF"/>
    <w:rsid w:val="00577D2A"/>
    <w:rsid w:val="00580F85"/>
    <w:rsid w:val="005A3AA8"/>
    <w:rsid w:val="005B0199"/>
    <w:rsid w:val="005B56A9"/>
    <w:rsid w:val="005C2D7B"/>
    <w:rsid w:val="005E2912"/>
    <w:rsid w:val="005E3956"/>
    <w:rsid w:val="005F24A8"/>
    <w:rsid w:val="00602268"/>
    <w:rsid w:val="00612190"/>
    <w:rsid w:val="00624140"/>
    <w:rsid w:val="00633D84"/>
    <w:rsid w:val="00636A9E"/>
    <w:rsid w:val="00637410"/>
    <w:rsid w:val="006517CF"/>
    <w:rsid w:val="006521CC"/>
    <w:rsid w:val="00653BEA"/>
    <w:rsid w:val="00665F94"/>
    <w:rsid w:val="0066722E"/>
    <w:rsid w:val="00691C4E"/>
    <w:rsid w:val="006A6E4F"/>
    <w:rsid w:val="006B5C28"/>
    <w:rsid w:val="006B7AA6"/>
    <w:rsid w:val="006D12C0"/>
    <w:rsid w:val="006D264D"/>
    <w:rsid w:val="006F01FC"/>
    <w:rsid w:val="006F2B8B"/>
    <w:rsid w:val="00720657"/>
    <w:rsid w:val="007247FB"/>
    <w:rsid w:val="00726018"/>
    <w:rsid w:val="007416BB"/>
    <w:rsid w:val="007527D7"/>
    <w:rsid w:val="00757CC0"/>
    <w:rsid w:val="00777BE8"/>
    <w:rsid w:val="00781244"/>
    <w:rsid w:val="007848B7"/>
    <w:rsid w:val="00793493"/>
    <w:rsid w:val="007A2BF6"/>
    <w:rsid w:val="007A4374"/>
    <w:rsid w:val="007B4FC2"/>
    <w:rsid w:val="007B669D"/>
    <w:rsid w:val="007C4A62"/>
    <w:rsid w:val="007D21D0"/>
    <w:rsid w:val="007E01E4"/>
    <w:rsid w:val="007F7CD9"/>
    <w:rsid w:val="0081078B"/>
    <w:rsid w:val="008213A9"/>
    <w:rsid w:val="008258EB"/>
    <w:rsid w:val="008448D4"/>
    <w:rsid w:val="00852839"/>
    <w:rsid w:val="00863F79"/>
    <w:rsid w:val="00874E48"/>
    <w:rsid w:val="00882341"/>
    <w:rsid w:val="00885876"/>
    <w:rsid w:val="008863CA"/>
    <w:rsid w:val="008B0787"/>
    <w:rsid w:val="008C0C84"/>
    <w:rsid w:val="008D532C"/>
    <w:rsid w:val="008D6CBF"/>
    <w:rsid w:val="008E7E13"/>
    <w:rsid w:val="00910C82"/>
    <w:rsid w:val="00912F48"/>
    <w:rsid w:val="00922BD4"/>
    <w:rsid w:val="00931D77"/>
    <w:rsid w:val="009438D0"/>
    <w:rsid w:val="00946B3F"/>
    <w:rsid w:val="009621B6"/>
    <w:rsid w:val="009637CA"/>
    <w:rsid w:val="00964CF3"/>
    <w:rsid w:val="009814D9"/>
    <w:rsid w:val="009C0E59"/>
    <w:rsid w:val="009C6B80"/>
    <w:rsid w:val="009D3053"/>
    <w:rsid w:val="009E54D0"/>
    <w:rsid w:val="009F1F75"/>
    <w:rsid w:val="00A047D4"/>
    <w:rsid w:val="00A13AD9"/>
    <w:rsid w:val="00A30862"/>
    <w:rsid w:val="00A54DE9"/>
    <w:rsid w:val="00A54FA4"/>
    <w:rsid w:val="00A70F73"/>
    <w:rsid w:val="00A763B1"/>
    <w:rsid w:val="00A85BAC"/>
    <w:rsid w:val="00AB24EC"/>
    <w:rsid w:val="00AB6AAB"/>
    <w:rsid w:val="00AC025C"/>
    <w:rsid w:val="00AC4A66"/>
    <w:rsid w:val="00AD0287"/>
    <w:rsid w:val="00AF3C4C"/>
    <w:rsid w:val="00AF5549"/>
    <w:rsid w:val="00AF5628"/>
    <w:rsid w:val="00B13250"/>
    <w:rsid w:val="00B15B0D"/>
    <w:rsid w:val="00B15E8A"/>
    <w:rsid w:val="00B60B56"/>
    <w:rsid w:val="00B61AA9"/>
    <w:rsid w:val="00B70248"/>
    <w:rsid w:val="00B753A1"/>
    <w:rsid w:val="00B77118"/>
    <w:rsid w:val="00B90849"/>
    <w:rsid w:val="00BA2746"/>
    <w:rsid w:val="00BA5963"/>
    <w:rsid w:val="00BA64FB"/>
    <w:rsid w:val="00BA797E"/>
    <w:rsid w:val="00C01F10"/>
    <w:rsid w:val="00C065FB"/>
    <w:rsid w:val="00C21723"/>
    <w:rsid w:val="00C244CA"/>
    <w:rsid w:val="00C32F45"/>
    <w:rsid w:val="00C419A8"/>
    <w:rsid w:val="00C46113"/>
    <w:rsid w:val="00C55187"/>
    <w:rsid w:val="00C57A10"/>
    <w:rsid w:val="00C6392E"/>
    <w:rsid w:val="00C7118C"/>
    <w:rsid w:val="00C76DAF"/>
    <w:rsid w:val="00C924DA"/>
    <w:rsid w:val="00CA7075"/>
    <w:rsid w:val="00CB050C"/>
    <w:rsid w:val="00CD5996"/>
    <w:rsid w:val="00CE09E5"/>
    <w:rsid w:val="00CE5F68"/>
    <w:rsid w:val="00CF3989"/>
    <w:rsid w:val="00CF7B6C"/>
    <w:rsid w:val="00CF7F21"/>
    <w:rsid w:val="00D02A4E"/>
    <w:rsid w:val="00D10974"/>
    <w:rsid w:val="00D20BAE"/>
    <w:rsid w:val="00D473BA"/>
    <w:rsid w:val="00D54AB8"/>
    <w:rsid w:val="00D62F76"/>
    <w:rsid w:val="00D733EF"/>
    <w:rsid w:val="00D75B38"/>
    <w:rsid w:val="00DB7CA2"/>
    <w:rsid w:val="00DC18C9"/>
    <w:rsid w:val="00DD00CA"/>
    <w:rsid w:val="00DD613D"/>
    <w:rsid w:val="00E16B6A"/>
    <w:rsid w:val="00E20686"/>
    <w:rsid w:val="00E36B7B"/>
    <w:rsid w:val="00E409D5"/>
    <w:rsid w:val="00E43841"/>
    <w:rsid w:val="00E44964"/>
    <w:rsid w:val="00E50688"/>
    <w:rsid w:val="00E64FFA"/>
    <w:rsid w:val="00E86417"/>
    <w:rsid w:val="00EA36C1"/>
    <w:rsid w:val="00ED453D"/>
    <w:rsid w:val="00ED7687"/>
    <w:rsid w:val="00EE21B9"/>
    <w:rsid w:val="00EE7D07"/>
    <w:rsid w:val="00EF0197"/>
    <w:rsid w:val="00F05A9C"/>
    <w:rsid w:val="00F07684"/>
    <w:rsid w:val="00F149A8"/>
    <w:rsid w:val="00F23C03"/>
    <w:rsid w:val="00F24C5E"/>
    <w:rsid w:val="00F355F8"/>
    <w:rsid w:val="00F525D1"/>
    <w:rsid w:val="00F5598E"/>
    <w:rsid w:val="00F60A54"/>
    <w:rsid w:val="00F71AA0"/>
    <w:rsid w:val="00F744B8"/>
    <w:rsid w:val="00F87E99"/>
    <w:rsid w:val="00FA169C"/>
    <w:rsid w:val="00FB1E05"/>
    <w:rsid w:val="00FB308D"/>
    <w:rsid w:val="00FB579A"/>
    <w:rsid w:val="00FD54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5EBC6"/>
  <w15:chartTrackingRefBased/>
  <w15:docId w15:val="{4AD08649-91F9-4A26-AE94-517B577E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2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1343E"/>
    <w:pPr>
      <w:tabs>
        <w:tab w:val="center" w:pos="4153"/>
        <w:tab w:val="right" w:pos="8306"/>
      </w:tabs>
    </w:pPr>
  </w:style>
  <w:style w:type="paragraph" w:styleId="Footer">
    <w:name w:val="footer"/>
    <w:basedOn w:val="Normal"/>
    <w:link w:val="FooterChar"/>
    <w:uiPriority w:val="99"/>
    <w:rsid w:val="0011343E"/>
    <w:pPr>
      <w:tabs>
        <w:tab w:val="center" w:pos="4153"/>
        <w:tab w:val="right" w:pos="8306"/>
      </w:tabs>
    </w:pPr>
  </w:style>
  <w:style w:type="character" w:styleId="PageNumber">
    <w:name w:val="page number"/>
    <w:basedOn w:val="DefaultParagraphFont"/>
    <w:rsid w:val="00C01F10"/>
  </w:style>
  <w:style w:type="paragraph" w:styleId="BodyTextIndent">
    <w:name w:val="Body Text Indent"/>
    <w:basedOn w:val="Normal"/>
    <w:rsid w:val="00612190"/>
    <w:pPr>
      <w:tabs>
        <w:tab w:val="left" w:pos="2160"/>
      </w:tabs>
      <w:ind w:left="2160" w:hanging="2160"/>
    </w:pPr>
    <w:rPr>
      <w:rFonts w:ascii="Arial" w:hAnsi="Arial" w:cs="Arial"/>
      <w:sz w:val="28"/>
      <w:lang w:eastAsia="en-US"/>
    </w:rPr>
  </w:style>
  <w:style w:type="paragraph" w:styleId="BodyText">
    <w:name w:val="Body Text"/>
    <w:basedOn w:val="Normal"/>
    <w:rsid w:val="004D61B2"/>
    <w:pPr>
      <w:spacing w:after="120"/>
    </w:pPr>
  </w:style>
  <w:style w:type="paragraph" w:styleId="ListParagraph">
    <w:name w:val="List Paragraph"/>
    <w:basedOn w:val="Normal"/>
    <w:qFormat/>
    <w:rsid w:val="00726018"/>
    <w:pPr>
      <w:spacing w:after="200" w:line="276" w:lineRule="auto"/>
      <w:ind w:left="720"/>
      <w:contextualSpacing/>
    </w:pPr>
    <w:rPr>
      <w:rFonts w:ascii="Calibri" w:hAnsi="Calibri"/>
      <w:sz w:val="22"/>
      <w:szCs w:val="22"/>
      <w:lang w:eastAsia="en-US"/>
    </w:rPr>
  </w:style>
  <w:style w:type="paragraph" w:styleId="BalloonText">
    <w:name w:val="Balloon Text"/>
    <w:basedOn w:val="Normal"/>
    <w:link w:val="BalloonTextChar"/>
    <w:rsid w:val="006F2B8B"/>
    <w:rPr>
      <w:rFonts w:ascii="Tahoma" w:hAnsi="Tahoma" w:cs="Tahoma"/>
      <w:sz w:val="16"/>
      <w:szCs w:val="16"/>
    </w:rPr>
  </w:style>
  <w:style w:type="character" w:customStyle="1" w:styleId="BalloonTextChar">
    <w:name w:val="Balloon Text Char"/>
    <w:link w:val="BalloonText"/>
    <w:rsid w:val="006F2B8B"/>
    <w:rPr>
      <w:rFonts w:ascii="Tahoma" w:hAnsi="Tahoma" w:cs="Tahoma"/>
      <w:sz w:val="16"/>
      <w:szCs w:val="16"/>
    </w:rPr>
  </w:style>
  <w:style w:type="paragraph" w:customStyle="1" w:styleId="Heading">
    <w:name w:val="Heading"/>
    <w:basedOn w:val="Normal"/>
    <w:link w:val="HeadingChar"/>
    <w:rsid w:val="002F7F1A"/>
    <w:rPr>
      <w:rFonts w:ascii="Arial" w:eastAsia="MS Mincho" w:hAnsi="Arial" w:cs="Arial"/>
      <w:b/>
      <w:color w:val="000090"/>
      <w:sz w:val="44"/>
      <w:szCs w:val="44"/>
      <w:lang w:val="en-US" w:eastAsia="en-US"/>
    </w:rPr>
  </w:style>
  <w:style w:type="character" w:customStyle="1" w:styleId="HeadingChar">
    <w:name w:val="Heading Char"/>
    <w:link w:val="Heading"/>
    <w:rsid w:val="002F7F1A"/>
    <w:rPr>
      <w:rFonts w:ascii="Arial" w:eastAsia="MS Mincho" w:hAnsi="Arial" w:cs="Arial"/>
      <w:b/>
      <w:color w:val="000090"/>
      <w:sz w:val="44"/>
      <w:szCs w:val="44"/>
      <w:lang w:val="en-US" w:eastAsia="en-US"/>
    </w:rPr>
  </w:style>
  <w:style w:type="paragraph" w:customStyle="1" w:styleId="Subheading">
    <w:name w:val="Subheading"/>
    <w:basedOn w:val="Normal"/>
    <w:link w:val="SubheadingChar"/>
    <w:rsid w:val="002F7F1A"/>
    <w:rPr>
      <w:rFonts w:ascii="Arial" w:eastAsia="MS Mincho" w:hAnsi="Arial" w:cs="Arial"/>
      <w:sz w:val="28"/>
      <w:szCs w:val="28"/>
      <w:lang w:val="en-US" w:eastAsia="en-US"/>
    </w:rPr>
  </w:style>
  <w:style w:type="character" w:customStyle="1" w:styleId="SubheadingChar">
    <w:name w:val="Subheading Char"/>
    <w:link w:val="Subheading"/>
    <w:rsid w:val="002F7F1A"/>
    <w:rPr>
      <w:rFonts w:ascii="Arial" w:eastAsia="MS Mincho" w:hAnsi="Arial" w:cs="Arial"/>
      <w:sz w:val="28"/>
      <w:szCs w:val="28"/>
      <w:lang w:val="en-US" w:eastAsia="en-US"/>
    </w:rPr>
  </w:style>
  <w:style w:type="paragraph" w:styleId="BodyTextIndent3">
    <w:name w:val="Body Text Indent 3"/>
    <w:basedOn w:val="Normal"/>
    <w:link w:val="BodyTextIndent3Char"/>
    <w:rsid w:val="002F7F1A"/>
    <w:pPr>
      <w:spacing w:after="120"/>
      <w:ind w:left="283"/>
    </w:pPr>
    <w:rPr>
      <w:sz w:val="16"/>
      <w:szCs w:val="16"/>
    </w:rPr>
  </w:style>
  <w:style w:type="character" w:customStyle="1" w:styleId="BodyTextIndent3Char">
    <w:name w:val="Body Text Indent 3 Char"/>
    <w:link w:val="BodyTextIndent3"/>
    <w:rsid w:val="002F7F1A"/>
    <w:rPr>
      <w:sz w:val="16"/>
      <w:szCs w:val="16"/>
    </w:rPr>
  </w:style>
  <w:style w:type="character" w:customStyle="1" w:styleId="FooterChar">
    <w:name w:val="Footer Char"/>
    <w:link w:val="Footer"/>
    <w:uiPriority w:val="99"/>
    <w:rsid w:val="00874E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75291">
      <w:bodyDiv w:val="1"/>
      <w:marLeft w:val="0"/>
      <w:marRight w:val="0"/>
      <w:marTop w:val="0"/>
      <w:marBottom w:val="0"/>
      <w:divBdr>
        <w:top w:val="none" w:sz="0" w:space="0" w:color="auto"/>
        <w:left w:val="none" w:sz="0" w:space="0" w:color="auto"/>
        <w:bottom w:val="none" w:sz="0" w:space="0" w:color="auto"/>
        <w:right w:val="none" w:sz="0" w:space="0" w:color="auto"/>
      </w:divBdr>
    </w:div>
    <w:div w:id="1166703322">
      <w:bodyDiv w:val="1"/>
      <w:marLeft w:val="0"/>
      <w:marRight w:val="0"/>
      <w:marTop w:val="0"/>
      <w:marBottom w:val="0"/>
      <w:divBdr>
        <w:top w:val="none" w:sz="0" w:space="0" w:color="auto"/>
        <w:left w:val="none" w:sz="0" w:space="0" w:color="auto"/>
        <w:bottom w:val="none" w:sz="0" w:space="0" w:color="auto"/>
        <w:right w:val="none" w:sz="0" w:space="0" w:color="auto"/>
      </w:divBdr>
      <w:divsChild>
        <w:div w:id="199519498">
          <w:marLeft w:val="0"/>
          <w:marRight w:val="0"/>
          <w:marTop w:val="0"/>
          <w:marBottom w:val="0"/>
          <w:divBdr>
            <w:top w:val="none" w:sz="0" w:space="0" w:color="auto"/>
            <w:left w:val="none" w:sz="0" w:space="0" w:color="auto"/>
            <w:bottom w:val="none" w:sz="0" w:space="0" w:color="auto"/>
            <w:right w:val="none" w:sz="0" w:space="0" w:color="auto"/>
          </w:divBdr>
          <w:divsChild>
            <w:div w:id="1671250679">
              <w:marLeft w:val="0"/>
              <w:marRight w:val="0"/>
              <w:marTop w:val="0"/>
              <w:marBottom w:val="0"/>
              <w:divBdr>
                <w:top w:val="none" w:sz="0" w:space="0" w:color="auto"/>
                <w:left w:val="none" w:sz="0" w:space="0" w:color="auto"/>
                <w:bottom w:val="none" w:sz="0" w:space="0" w:color="auto"/>
                <w:right w:val="none" w:sz="0" w:space="0" w:color="auto"/>
              </w:divBdr>
              <w:divsChild>
                <w:div w:id="1712799654">
                  <w:marLeft w:val="0"/>
                  <w:marRight w:val="0"/>
                  <w:marTop w:val="0"/>
                  <w:marBottom w:val="0"/>
                  <w:divBdr>
                    <w:top w:val="none" w:sz="0" w:space="0" w:color="auto"/>
                    <w:left w:val="none" w:sz="0" w:space="0" w:color="auto"/>
                    <w:bottom w:val="none" w:sz="0" w:space="0" w:color="auto"/>
                    <w:right w:val="none" w:sz="0" w:space="0" w:color="auto"/>
                  </w:divBdr>
                  <w:divsChild>
                    <w:div w:id="1699038002">
                      <w:marLeft w:val="0"/>
                      <w:marRight w:val="0"/>
                      <w:marTop w:val="150"/>
                      <w:marBottom w:val="0"/>
                      <w:divBdr>
                        <w:top w:val="none" w:sz="0" w:space="0" w:color="auto"/>
                        <w:left w:val="none" w:sz="0" w:space="0" w:color="auto"/>
                        <w:bottom w:val="none" w:sz="0" w:space="0" w:color="auto"/>
                        <w:right w:val="none" w:sz="0" w:space="0" w:color="auto"/>
                      </w:divBdr>
                      <w:divsChild>
                        <w:div w:id="1557617586">
                          <w:marLeft w:val="0"/>
                          <w:marRight w:val="0"/>
                          <w:marTop w:val="0"/>
                          <w:marBottom w:val="0"/>
                          <w:divBdr>
                            <w:top w:val="none" w:sz="0" w:space="0" w:color="auto"/>
                            <w:left w:val="none" w:sz="0" w:space="0" w:color="auto"/>
                            <w:bottom w:val="none" w:sz="0" w:space="0" w:color="auto"/>
                            <w:right w:val="none" w:sz="0" w:space="0" w:color="auto"/>
                          </w:divBdr>
                          <w:divsChild>
                            <w:div w:id="619146590">
                              <w:marLeft w:val="0"/>
                              <w:marRight w:val="0"/>
                              <w:marTop w:val="0"/>
                              <w:marBottom w:val="0"/>
                              <w:divBdr>
                                <w:top w:val="none" w:sz="0" w:space="0" w:color="auto"/>
                                <w:left w:val="none" w:sz="0" w:space="0" w:color="auto"/>
                                <w:bottom w:val="none" w:sz="0" w:space="0" w:color="auto"/>
                                <w:right w:val="none" w:sz="0" w:space="0" w:color="auto"/>
                              </w:divBdr>
                              <w:divsChild>
                                <w:div w:id="1504102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4A8D2154B21A4185151CC80D6BE269" ma:contentTypeVersion="12" ma:contentTypeDescription="Create a new document." ma:contentTypeScope="" ma:versionID="8eb1fe9a93056895553d30c22a5e44a9">
  <xsd:schema xmlns:xsd="http://www.w3.org/2001/XMLSchema" xmlns:xs="http://www.w3.org/2001/XMLSchema" xmlns:p="http://schemas.microsoft.com/office/2006/metadata/properties" xmlns:ns2="838d7215-eb7f-4dcc-a877-21d4c5e8cf30" xmlns:ns3="a081dca3-dc7c-41f6-849c-7d798978d6a2" targetNamespace="http://schemas.microsoft.com/office/2006/metadata/properties" ma:root="true" ma:fieldsID="dcb2fed84310f12cbca6829ceb346c23" ns2:_="" ns3:_="">
    <xsd:import namespace="838d7215-eb7f-4dcc-a877-21d4c5e8cf30"/>
    <xsd:import namespace="a081dca3-dc7c-41f6-849c-7d798978d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d7215-eb7f-4dcc-a877-21d4c5e8c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1dca3-dc7c-41f6-849c-7d798978d6a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5CD15-32DE-4E98-BEC1-BFD2DA7DD1E5}">
  <ds:schemaRefs>
    <ds:schemaRef ds:uri="http://schemas.microsoft.com/sharepoint/v3/contenttype/forms"/>
  </ds:schemaRefs>
</ds:datastoreItem>
</file>

<file path=customXml/itemProps2.xml><?xml version="1.0" encoding="utf-8"?>
<ds:datastoreItem xmlns:ds="http://schemas.openxmlformats.org/officeDocument/2006/customXml" ds:itemID="{0F59D7CC-EAA2-43B7-B598-E5377E898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d7215-eb7f-4dcc-a877-21d4c5e8cf30"/>
    <ds:schemaRef ds:uri="a081dca3-dc7c-41f6-849c-7d798978d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B8249-E47E-43BE-831A-F3A931F004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Job Title:</vt:lpstr>
    </vt:vector>
  </TitlesOfParts>
  <Company>ACH</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KElliott</dc:creator>
  <cp:keywords/>
  <dc:description/>
  <cp:lastModifiedBy>Rehna Tanna</cp:lastModifiedBy>
  <cp:revision>2</cp:revision>
  <cp:lastPrinted>2020-01-10T23:02:00Z</cp:lastPrinted>
  <dcterms:created xsi:type="dcterms:W3CDTF">2021-11-03T14:11:00Z</dcterms:created>
  <dcterms:modified xsi:type="dcterms:W3CDTF">2021-11-03T14:11:00Z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0x010100E34A8D2154B21A4185151CC80D6BE269</vt:lpwstr>
  </property>
</Properties>
</file>